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3B0" w:rsidRDefault="006533B0" w:rsidP="006533B0">
      <w:pPr>
        <w:jc w:val="center"/>
        <w:rPr>
          <w:sz w:val="24"/>
          <w:szCs w:val="24"/>
        </w:rPr>
      </w:pPr>
      <w:r>
        <w:rPr>
          <w:noProof/>
          <w:sz w:val="24"/>
          <w:szCs w:val="24"/>
          <w:lang w:eastAsia="en-GB"/>
        </w:rPr>
        <w:drawing>
          <wp:inline distT="0" distB="0" distL="0" distR="0" wp14:anchorId="3B12A9D2" wp14:editId="5609B089">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p w:rsidR="006533B0" w:rsidRPr="00472C6B" w:rsidRDefault="005A67C7" w:rsidP="006533B0">
      <w:pPr>
        <w:jc w:val="center"/>
        <w:rPr>
          <w:b/>
          <w:sz w:val="28"/>
          <w:szCs w:val="28"/>
          <w:u w:val="single"/>
        </w:rPr>
      </w:pPr>
      <w:r w:rsidRPr="00FA1ED8">
        <w:rPr>
          <w:b/>
          <w:sz w:val="28"/>
          <w:szCs w:val="28"/>
          <w:u w:val="single"/>
        </w:rPr>
        <w:t>COVID</w:t>
      </w:r>
      <w:r w:rsidR="006533B0" w:rsidRPr="00FA1ED8">
        <w:rPr>
          <w:b/>
          <w:sz w:val="28"/>
          <w:szCs w:val="28"/>
          <w:u w:val="single"/>
        </w:rPr>
        <w:t xml:space="preserve"> Catch U</w:t>
      </w:r>
      <w:r w:rsidR="00A973EF" w:rsidRPr="00FA1ED8">
        <w:rPr>
          <w:b/>
          <w:sz w:val="28"/>
          <w:szCs w:val="28"/>
          <w:u w:val="single"/>
        </w:rPr>
        <w:t>p</w:t>
      </w:r>
      <w:r w:rsidR="00472C6B" w:rsidRPr="00FA1ED8">
        <w:rPr>
          <w:b/>
          <w:sz w:val="28"/>
          <w:szCs w:val="28"/>
          <w:u w:val="single"/>
        </w:rPr>
        <w:t xml:space="preserve"> Premium Plan</w:t>
      </w:r>
      <w:r w:rsidR="000957CB">
        <w:rPr>
          <w:b/>
          <w:sz w:val="28"/>
          <w:szCs w:val="28"/>
          <w:u w:val="single"/>
        </w:rPr>
        <w:t xml:space="preserve">- </w:t>
      </w:r>
      <w:r w:rsidR="00FA1ED8">
        <w:rPr>
          <w:b/>
          <w:sz w:val="28"/>
          <w:szCs w:val="28"/>
          <w:u w:val="single"/>
        </w:rPr>
        <w:t xml:space="preserve">Self-Evaluation and </w:t>
      </w:r>
      <w:r w:rsidR="00A973EF" w:rsidRPr="00472C6B">
        <w:rPr>
          <w:b/>
          <w:sz w:val="28"/>
          <w:szCs w:val="28"/>
          <w:u w:val="single"/>
        </w:rPr>
        <w:t>Impact Report</w:t>
      </w:r>
      <w:r w:rsidR="006533B0" w:rsidRPr="00472C6B">
        <w:rPr>
          <w:b/>
          <w:sz w:val="28"/>
          <w:szCs w:val="28"/>
          <w:u w:val="single"/>
        </w:rPr>
        <w:t xml:space="preserve"> 2020-2021</w:t>
      </w:r>
    </w:p>
    <w:tbl>
      <w:tblPr>
        <w:tblStyle w:val="TableGrid"/>
        <w:tblW w:w="0" w:type="auto"/>
        <w:tblLook w:val="04A0" w:firstRow="1" w:lastRow="0" w:firstColumn="1" w:lastColumn="0" w:noHBand="0" w:noVBand="1"/>
      </w:tblPr>
      <w:tblGrid>
        <w:gridCol w:w="970"/>
        <w:gridCol w:w="1044"/>
        <w:gridCol w:w="1275"/>
        <w:gridCol w:w="934"/>
        <w:gridCol w:w="1229"/>
        <w:gridCol w:w="1126"/>
        <w:gridCol w:w="1077"/>
        <w:gridCol w:w="1361"/>
      </w:tblGrid>
      <w:tr w:rsidR="006533B0" w:rsidTr="00C01E04">
        <w:tc>
          <w:tcPr>
            <w:tcW w:w="9016" w:type="dxa"/>
            <w:gridSpan w:val="8"/>
            <w:shd w:val="clear" w:color="auto" w:fill="DEEAF6" w:themeFill="accent1" w:themeFillTint="33"/>
          </w:tcPr>
          <w:p w:rsidR="006533B0" w:rsidRPr="00A973EF" w:rsidRDefault="006533B0" w:rsidP="00EA5252">
            <w:pPr>
              <w:rPr>
                <w:b/>
                <w:sz w:val="24"/>
                <w:szCs w:val="24"/>
              </w:rPr>
            </w:pPr>
            <w:r w:rsidRPr="00A973EF">
              <w:rPr>
                <w:b/>
                <w:sz w:val="24"/>
                <w:szCs w:val="24"/>
              </w:rPr>
              <w:t>Summary Information</w:t>
            </w:r>
          </w:p>
        </w:tc>
      </w:tr>
      <w:tr w:rsidR="006533B0" w:rsidTr="00C01E04">
        <w:tc>
          <w:tcPr>
            <w:tcW w:w="970" w:type="dxa"/>
          </w:tcPr>
          <w:p w:rsidR="006533B0" w:rsidRPr="009A1E38" w:rsidRDefault="006533B0" w:rsidP="00EA5252">
            <w:pPr>
              <w:rPr>
                <w:b/>
              </w:rPr>
            </w:pPr>
            <w:r w:rsidRPr="009A1E38">
              <w:rPr>
                <w:b/>
              </w:rPr>
              <w:t>School</w:t>
            </w:r>
          </w:p>
        </w:tc>
        <w:tc>
          <w:tcPr>
            <w:tcW w:w="1044" w:type="dxa"/>
          </w:tcPr>
          <w:p w:rsidR="006533B0" w:rsidRPr="00A973EF" w:rsidRDefault="006533B0" w:rsidP="00EA5252">
            <w:pPr>
              <w:rPr>
                <w:sz w:val="24"/>
                <w:szCs w:val="24"/>
              </w:rPr>
            </w:pPr>
            <w:r w:rsidRPr="00A973EF">
              <w:rPr>
                <w:sz w:val="24"/>
                <w:szCs w:val="24"/>
              </w:rPr>
              <w:t>Mount Carmel RCP</w:t>
            </w:r>
          </w:p>
        </w:tc>
        <w:tc>
          <w:tcPr>
            <w:tcW w:w="1275" w:type="dxa"/>
          </w:tcPr>
          <w:p w:rsidR="006533B0" w:rsidRPr="00A973EF" w:rsidRDefault="006533B0" w:rsidP="00EA5252">
            <w:pPr>
              <w:rPr>
                <w:b/>
                <w:sz w:val="24"/>
                <w:szCs w:val="24"/>
              </w:rPr>
            </w:pPr>
            <w:r w:rsidRPr="00A973EF">
              <w:rPr>
                <w:b/>
                <w:sz w:val="24"/>
                <w:szCs w:val="24"/>
              </w:rPr>
              <w:t>Academic Year</w:t>
            </w:r>
          </w:p>
        </w:tc>
        <w:tc>
          <w:tcPr>
            <w:tcW w:w="934" w:type="dxa"/>
          </w:tcPr>
          <w:p w:rsidR="006533B0" w:rsidRPr="00A973EF" w:rsidRDefault="006533B0" w:rsidP="00EA5252">
            <w:pPr>
              <w:rPr>
                <w:sz w:val="24"/>
                <w:szCs w:val="24"/>
              </w:rPr>
            </w:pPr>
            <w:r w:rsidRPr="00A973EF">
              <w:rPr>
                <w:sz w:val="24"/>
                <w:szCs w:val="24"/>
              </w:rPr>
              <w:t>2020- 2021</w:t>
            </w:r>
          </w:p>
        </w:tc>
        <w:tc>
          <w:tcPr>
            <w:tcW w:w="1229" w:type="dxa"/>
          </w:tcPr>
          <w:p w:rsidR="006533B0" w:rsidRPr="00A973EF" w:rsidRDefault="006533B0" w:rsidP="00EA5252">
            <w:pPr>
              <w:rPr>
                <w:b/>
                <w:sz w:val="24"/>
                <w:szCs w:val="24"/>
              </w:rPr>
            </w:pPr>
            <w:r w:rsidRPr="00A973EF">
              <w:rPr>
                <w:b/>
                <w:sz w:val="24"/>
                <w:szCs w:val="24"/>
              </w:rPr>
              <w:t>Total Catch- Up Premium</w:t>
            </w:r>
          </w:p>
        </w:tc>
        <w:tc>
          <w:tcPr>
            <w:tcW w:w="1126" w:type="dxa"/>
          </w:tcPr>
          <w:p w:rsidR="006533B0" w:rsidRPr="00A973EF" w:rsidRDefault="006533B0" w:rsidP="00EA5252">
            <w:pPr>
              <w:rPr>
                <w:sz w:val="24"/>
                <w:szCs w:val="24"/>
              </w:rPr>
            </w:pPr>
            <w:r w:rsidRPr="00A973EF">
              <w:rPr>
                <w:sz w:val="24"/>
                <w:szCs w:val="24"/>
              </w:rPr>
              <w:t>£33,600</w:t>
            </w:r>
          </w:p>
        </w:tc>
        <w:tc>
          <w:tcPr>
            <w:tcW w:w="1077" w:type="dxa"/>
          </w:tcPr>
          <w:p w:rsidR="006533B0" w:rsidRPr="00A973EF" w:rsidRDefault="006533B0" w:rsidP="00EA5252">
            <w:pPr>
              <w:rPr>
                <w:b/>
                <w:sz w:val="24"/>
                <w:szCs w:val="24"/>
              </w:rPr>
            </w:pPr>
            <w:r w:rsidRPr="00A973EF">
              <w:rPr>
                <w:b/>
                <w:sz w:val="24"/>
                <w:szCs w:val="24"/>
              </w:rPr>
              <w:t>Number of Pupils</w:t>
            </w:r>
          </w:p>
        </w:tc>
        <w:tc>
          <w:tcPr>
            <w:tcW w:w="1361" w:type="dxa"/>
          </w:tcPr>
          <w:p w:rsidR="006533B0" w:rsidRPr="00A973EF" w:rsidRDefault="006533B0" w:rsidP="00EA5252">
            <w:pPr>
              <w:rPr>
                <w:sz w:val="24"/>
                <w:szCs w:val="24"/>
              </w:rPr>
            </w:pPr>
            <w:r w:rsidRPr="00A973EF">
              <w:rPr>
                <w:sz w:val="24"/>
                <w:szCs w:val="24"/>
              </w:rPr>
              <w:t>420 ( Reception to Y6)</w:t>
            </w:r>
          </w:p>
        </w:tc>
      </w:tr>
    </w:tbl>
    <w:p w:rsidR="00A973EF" w:rsidRPr="006533B0" w:rsidRDefault="00A973EF" w:rsidP="006533B0">
      <w:pPr>
        <w:rPr>
          <w:sz w:val="24"/>
          <w:szCs w:val="24"/>
        </w:rPr>
      </w:pPr>
    </w:p>
    <w:tbl>
      <w:tblPr>
        <w:tblStyle w:val="TableGrid"/>
        <w:tblW w:w="0" w:type="auto"/>
        <w:tblLook w:val="04A0" w:firstRow="1" w:lastRow="0" w:firstColumn="1" w:lastColumn="0" w:noHBand="0" w:noVBand="1"/>
      </w:tblPr>
      <w:tblGrid>
        <w:gridCol w:w="9016"/>
      </w:tblGrid>
      <w:tr w:rsidR="00A973EF" w:rsidTr="00A973EF">
        <w:tc>
          <w:tcPr>
            <w:tcW w:w="9016" w:type="dxa"/>
            <w:shd w:val="clear" w:color="auto" w:fill="DEEAF6" w:themeFill="accent1" w:themeFillTint="33"/>
          </w:tcPr>
          <w:p w:rsidR="00A973EF" w:rsidRPr="00A973EF" w:rsidRDefault="00A973EF" w:rsidP="006533B0">
            <w:pPr>
              <w:rPr>
                <w:b/>
                <w:sz w:val="24"/>
                <w:szCs w:val="24"/>
              </w:rPr>
            </w:pPr>
            <w:r w:rsidRPr="00A973EF">
              <w:rPr>
                <w:b/>
                <w:sz w:val="24"/>
                <w:szCs w:val="24"/>
              </w:rPr>
              <w:t>Rationale</w:t>
            </w:r>
          </w:p>
        </w:tc>
      </w:tr>
      <w:tr w:rsidR="00A973EF" w:rsidTr="00A973EF">
        <w:tc>
          <w:tcPr>
            <w:tcW w:w="9016" w:type="dxa"/>
          </w:tcPr>
          <w:p w:rsidR="00A973EF" w:rsidRDefault="00A973EF" w:rsidP="006533B0">
            <w:pPr>
              <w:rPr>
                <w:sz w:val="24"/>
                <w:szCs w:val="24"/>
              </w:rPr>
            </w:pPr>
            <w:r w:rsidRPr="00A973EF">
              <w:rPr>
                <w:sz w:val="24"/>
                <w:szCs w:val="24"/>
              </w:rPr>
              <w:t>Following the COVID-19 pandemic and subsequent 2020 lockdown, schools received an additional amount of money to provide catch-up support for those pupils that require it. The table below outlines the impact of this spending and the catch up plan</w:t>
            </w:r>
          </w:p>
        </w:tc>
      </w:tr>
    </w:tbl>
    <w:p w:rsidR="00A973EF" w:rsidRDefault="00A973EF" w:rsidP="006533B0">
      <w:pPr>
        <w:rPr>
          <w:sz w:val="24"/>
          <w:szCs w:val="24"/>
        </w:rPr>
      </w:pPr>
    </w:p>
    <w:tbl>
      <w:tblPr>
        <w:tblStyle w:val="TableGrid"/>
        <w:tblW w:w="0" w:type="auto"/>
        <w:tblLook w:val="04A0" w:firstRow="1" w:lastRow="0" w:firstColumn="1" w:lastColumn="0" w:noHBand="0" w:noVBand="1"/>
      </w:tblPr>
      <w:tblGrid>
        <w:gridCol w:w="2254"/>
        <w:gridCol w:w="2254"/>
        <w:gridCol w:w="732"/>
        <w:gridCol w:w="3776"/>
      </w:tblGrid>
      <w:tr w:rsidR="001B5925" w:rsidTr="00A973EF">
        <w:tc>
          <w:tcPr>
            <w:tcW w:w="9016" w:type="dxa"/>
            <w:gridSpan w:val="4"/>
            <w:shd w:val="clear" w:color="auto" w:fill="DEEAF6" w:themeFill="accent1" w:themeFillTint="33"/>
          </w:tcPr>
          <w:p w:rsidR="001B5925" w:rsidRPr="00A973EF" w:rsidRDefault="001B5925" w:rsidP="006533B0">
            <w:pPr>
              <w:rPr>
                <w:b/>
                <w:sz w:val="24"/>
                <w:szCs w:val="24"/>
              </w:rPr>
            </w:pPr>
            <w:r w:rsidRPr="00A973EF">
              <w:rPr>
                <w:b/>
                <w:sz w:val="24"/>
                <w:szCs w:val="24"/>
              </w:rPr>
              <w:t xml:space="preserve">Teaching and Whole School Strategies </w:t>
            </w:r>
          </w:p>
        </w:tc>
      </w:tr>
      <w:tr w:rsidR="001B5925" w:rsidTr="00A973EF">
        <w:tc>
          <w:tcPr>
            <w:tcW w:w="2254" w:type="dxa"/>
            <w:shd w:val="clear" w:color="auto" w:fill="DEEAF6" w:themeFill="accent1" w:themeFillTint="33"/>
          </w:tcPr>
          <w:p w:rsidR="001B5925" w:rsidRPr="00A973EF" w:rsidRDefault="001B5925" w:rsidP="006533B0">
            <w:pPr>
              <w:rPr>
                <w:b/>
                <w:sz w:val="24"/>
                <w:szCs w:val="24"/>
              </w:rPr>
            </w:pPr>
            <w:r w:rsidRPr="00A973EF">
              <w:rPr>
                <w:b/>
                <w:sz w:val="24"/>
                <w:szCs w:val="24"/>
              </w:rPr>
              <w:t>Desired Outcome</w:t>
            </w:r>
          </w:p>
        </w:tc>
        <w:tc>
          <w:tcPr>
            <w:tcW w:w="2254" w:type="dxa"/>
            <w:shd w:val="clear" w:color="auto" w:fill="DEEAF6" w:themeFill="accent1" w:themeFillTint="33"/>
          </w:tcPr>
          <w:p w:rsidR="001B5925" w:rsidRPr="00A973EF" w:rsidRDefault="001B5925" w:rsidP="006533B0">
            <w:pPr>
              <w:rPr>
                <w:b/>
                <w:sz w:val="24"/>
                <w:szCs w:val="24"/>
              </w:rPr>
            </w:pPr>
            <w:r w:rsidRPr="00A973EF">
              <w:rPr>
                <w:b/>
                <w:sz w:val="24"/>
                <w:szCs w:val="24"/>
              </w:rPr>
              <w:t>Action</w:t>
            </w:r>
          </w:p>
        </w:tc>
        <w:tc>
          <w:tcPr>
            <w:tcW w:w="732" w:type="dxa"/>
            <w:shd w:val="clear" w:color="auto" w:fill="DEEAF6" w:themeFill="accent1" w:themeFillTint="33"/>
          </w:tcPr>
          <w:p w:rsidR="001B5925" w:rsidRPr="00A973EF" w:rsidRDefault="001B5925" w:rsidP="006533B0">
            <w:pPr>
              <w:rPr>
                <w:b/>
                <w:sz w:val="24"/>
                <w:szCs w:val="24"/>
              </w:rPr>
            </w:pPr>
            <w:r w:rsidRPr="00A973EF">
              <w:rPr>
                <w:b/>
                <w:sz w:val="24"/>
                <w:szCs w:val="24"/>
              </w:rPr>
              <w:t xml:space="preserve">Cost </w:t>
            </w:r>
          </w:p>
        </w:tc>
        <w:tc>
          <w:tcPr>
            <w:tcW w:w="3776" w:type="dxa"/>
            <w:shd w:val="clear" w:color="auto" w:fill="DEEAF6" w:themeFill="accent1" w:themeFillTint="33"/>
          </w:tcPr>
          <w:p w:rsidR="001B5925" w:rsidRPr="00A973EF" w:rsidRDefault="001B5925" w:rsidP="006533B0">
            <w:pPr>
              <w:rPr>
                <w:b/>
                <w:sz w:val="24"/>
                <w:szCs w:val="24"/>
              </w:rPr>
            </w:pPr>
            <w:r w:rsidRPr="00A973EF">
              <w:rPr>
                <w:b/>
                <w:sz w:val="24"/>
                <w:szCs w:val="24"/>
              </w:rPr>
              <w:t xml:space="preserve">Impact </w:t>
            </w:r>
          </w:p>
        </w:tc>
      </w:tr>
      <w:tr w:rsidR="001B5925" w:rsidTr="00A973EF">
        <w:tc>
          <w:tcPr>
            <w:tcW w:w="2254" w:type="dxa"/>
          </w:tcPr>
          <w:p w:rsidR="001B5925" w:rsidRPr="001B5925" w:rsidRDefault="001B5925" w:rsidP="001B5925">
            <w:pPr>
              <w:rPr>
                <w:sz w:val="24"/>
                <w:szCs w:val="24"/>
              </w:rPr>
            </w:pPr>
            <w:r w:rsidRPr="001B5925">
              <w:rPr>
                <w:sz w:val="24"/>
                <w:szCs w:val="24"/>
              </w:rPr>
              <w:t xml:space="preserve">Teachers have a very clear understanding of what gaps in learning remain </w:t>
            </w:r>
          </w:p>
          <w:p w:rsidR="001B5925" w:rsidRPr="001B5925" w:rsidRDefault="001B5925" w:rsidP="001B5925">
            <w:pPr>
              <w:rPr>
                <w:sz w:val="24"/>
                <w:szCs w:val="24"/>
              </w:rPr>
            </w:pPr>
            <w:r w:rsidRPr="001B5925">
              <w:rPr>
                <w:sz w:val="24"/>
                <w:szCs w:val="24"/>
              </w:rPr>
              <w:t xml:space="preserve">and use this to inform assessments of learning-  Giving a greater degree in confidence and accuracy of </w:t>
            </w:r>
          </w:p>
          <w:p w:rsidR="001B5925" w:rsidRDefault="001B5925" w:rsidP="001B5925">
            <w:pPr>
              <w:rPr>
                <w:sz w:val="24"/>
                <w:szCs w:val="24"/>
              </w:rPr>
            </w:pPr>
            <w:r w:rsidRPr="001B5925">
              <w:rPr>
                <w:sz w:val="24"/>
                <w:szCs w:val="24"/>
              </w:rPr>
              <w:t>assessments.</w:t>
            </w:r>
          </w:p>
        </w:tc>
        <w:tc>
          <w:tcPr>
            <w:tcW w:w="2254" w:type="dxa"/>
          </w:tcPr>
          <w:p w:rsidR="001B5925" w:rsidRPr="001B5925" w:rsidRDefault="001B5925" w:rsidP="001B5925">
            <w:pPr>
              <w:rPr>
                <w:sz w:val="24"/>
                <w:szCs w:val="24"/>
              </w:rPr>
            </w:pPr>
            <w:r w:rsidRPr="001B5925">
              <w:rPr>
                <w:sz w:val="24"/>
                <w:szCs w:val="24"/>
              </w:rPr>
              <w:t xml:space="preserve">September- Teachers baseline the children through mini quizzes and teacher assessment – followed by pupil progress in Autumn 1. </w:t>
            </w:r>
          </w:p>
          <w:p w:rsidR="001B5925" w:rsidRPr="001B5925" w:rsidRDefault="001B5925" w:rsidP="001B5925">
            <w:pPr>
              <w:rPr>
                <w:sz w:val="24"/>
                <w:szCs w:val="24"/>
              </w:rPr>
            </w:pPr>
          </w:p>
          <w:p w:rsidR="001B5925" w:rsidRPr="001B5925" w:rsidRDefault="001B5925" w:rsidP="001B5925">
            <w:pPr>
              <w:rPr>
                <w:sz w:val="24"/>
                <w:szCs w:val="24"/>
              </w:rPr>
            </w:pPr>
            <w:r w:rsidRPr="001B5925">
              <w:rPr>
                <w:sz w:val="24"/>
                <w:szCs w:val="24"/>
              </w:rPr>
              <w:t>GL Assessments WK 10, 20 and 30 to show progress followed by pupil progress.</w:t>
            </w:r>
          </w:p>
          <w:p w:rsidR="001B5925" w:rsidRPr="001B5925" w:rsidRDefault="001B5925" w:rsidP="001B5925">
            <w:pPr>
              <w:rPr>
                <w:sz w:val="24"/>
                <w:szCs w:val="24"/>
              </w:rPr>
            </w:pPr>
          </w:p>
          <w:p w:rsidR="001B5925" w:rsidRDefault="001B5925" w:rsidP="001B5925">
            <w:pPr>
              <w:rPr>
                <w:sz w:val="24"/>
                <w:szCs w:val="24"/>
              </w:rPr>
            </w:pPr>
            <w:r w:rsidRPr="001B5925">
              <w:rPr>
                <w:sz w:val="24"/>
                <w:szCs w:val="24"/>
              </w:rPr>
              <w:t>Results are used to plan intervention groups</w:t>
            </w:r>
          </w:p>
        </w:tc>
        <w:tc>
          <w:tcPr>
            <w:tcW w:w="732" w:type="dxa"/>
          </w:tcPr>
          <w:p w:rsidR="001B5925" w:rsidRDefault="00472C6B" w:rsidP="006533B0">
            <w:pPr>
              <w:rPr>
                <w:sz w:val="24"/>
                <w:szCs w:val="24"/>
              </w:rPr>
            </w:pPr>
            <w:r>
              <w:rPr>
                <w:sz w:val="24"/>
                <w:szCs w:val="24"/>
              </w:rPr>
              <w:t>£0</w:t>
            </w:r>
          </w:p>
        </w:tc>
        <w:tc>
          <w:tcPr>
            <w:tcW w:w="3776" w:type="dxa"/>
            <w:shd w:val="clear" w:color="auto" w:fill="DEEAF6" w:themeFill="accent1" w:themeFillTint="33"/>
          </w:tcPr>
          <w:p w:rsidR="001B5925" w:rsidRDefault="001B5925" w:rsidP="001B5925">
            <w:pPr>
              <w:rPr>
                <w:sz w:val="24"/>
                <w:szCs w:val="24"/>
              </w:rPr>
            </w:pPr>
            <w:r>
              <w:rPr>
                <w:sz w:val="24"/>
                <w:szCs w:val="24"/>
              </w:rPr>
              <w:t xml:space="preserve">Pupil progress meetings in September 2021 enabled leaders and staff to accurately understand pupils’ starting points and the impact of </w:t>
            </w:r>
            <w:r w:rsidR="00A973EF">
              <w:rPr>
                <w:sz w:val="24"/>
                <w:szCs w:val="24"/>
              </w:rPr>
              <w:t xml:space="preserve">school closures. </w:t>
            </w:r>
            <w:r w:rsidR="00A973EF" w:rsidRPr="00A973EF">
              <w:rPr>
                <w:sz w:val="24"/>
                <w:szCs w:val="24"/>
              </w:rPr>
              <w:t>Teachers were confident in their starting points</w:t>
            </w:r>
            <w:r w:rsidR="00A973EF">
              <w:rPr>
                <w:sz w:val="24"/>
                <w:szCs w:val="24"/>
              </w:rPr>
              <w:t>.</w:t>
            </w:r>
          </w:p>
          <w:p w:rsidR="001B5925" w:rsidRDefault="001B5925" w:rsidP="001B5925">
            <w:pPr>
              <w:rPr>
                <w:sz w:val="24"/>
                <w:szCs w:val="24"/>
              </w:rPr>
            </w:pPr>
          </w:p>
          <w:p w:rsidR="001B5925" w:rsidRDefault="001B5925" w:rsidP="001B5925">
            <w:pPr>
              <w:rPr>
                <w:sz w:val="24"/>
                <w:szCs w:val="24"/>
              </w:rPr>
            </w:pPr>
            <w:r>
              <w:rPr>
                <w:sz w:val="24"/>
                <w:szCs w:val="24"/>
              </w:rPr>
              <w:t>All pupils accurately assessed at WK 10, 20, 30 to identify gaps in knowledge.</w:t>
            </w:r>
            <w:r w:rsidR="00A973EF">
              <w:rPr>
                <w:sz w:val="24"/>
                <w:szCs w:val="24"/>
              </w:rPr>
              <w:t xml:space="preserve"> </w:t>
            </w:r>
          </w:p>
          <w:p w:rsidR="001B5925" w:rsidRDefault="001B5925" w:rsidP="001B5925">
            <w:pPr>
              <w:rPr>
                <w:sz w:val="24"/>
                <w:szCs w:val="24"/>
              </w:rPr>
            </w:pPr>
          </w:p>
          <w:p w:rsidR="001B5925" w:rsidRDefault="001B5925" w:rsidP="001B5925">
            <w:pPr>
              <w:rPr>
                <w:sz w:val="24"/>
                <w:szCs w:val="24"/>
              </w:rPr>
            </w:pPr>
            <w:r w:rsidRPr="001B5925">
              <w:rPr>
                <w:sz w:val="24"/>
                <w:szCs w:val="24"/>
              </w:rPr>
              <w:t>Gaps in learning identified and</w:t>
            </w:r>
            <w:r>
              <w:rPr>
                <w:sz w:val="24"/>
                <w:szCs w:val="24"/>
              </w:rPr>
              <w:t xml:space="preserve"> </w:t>
            </w:r>
            <w:r w:rsidRPr="001B5925">
              <w:rPr>
                <w:sz w:val="24"/>
                <w:szCs w:val="24"/>
              </w:rPr>
              <w:t>personalized timetables put in place in a timely manner.</w:t>
            </w:r>
          </w:p>
          <w:p w:rsidR="001B5925" w:rsidRDefault="001B5925" w:rsidP="001B5925">
            <w:pPr>
              <w:rPr>
                <w:sz w:val="24"/>
                <w:szCs w:val="24"/>
              </w:rPr>
            </w:pPr>
          </w:p>
          <w:p w:rsidR="001B5925" w:rsidRDefault="001B5925" w:rsidP="00A973EF">
            <w:pPr>
              <w:rPr>
                <w:sz w:val="24"/>
                <w:szCs w:val="24"/>
              </w:rPr>
            </w:pPr>
            <w:r w:rsidRPr="001B5925">
              <w:rPr>
                <w:sz w:val="24"/>
                <w:szCs w:val="24"/>
              </w:rPr>
              <w:t xml:space="preserve">Class teachers liaised </w:t>
            </w:r>
            <w:r w:rsidR="00A973EF">
              <w:rPr>
                <w:sz w:val="24"/>
                <w:szCs w:val="24"/>
              </w:rPr>
              <w:t>closely with intervention teachers and support staff</w:t>
            </w:r>
            <w:r w:rsidRPr="001B5925">
              <w:rPr>
                <w:sz w:val="24"/>
                <w:szCs w:val="24"/>
              </w:rPr>
              <w:t xml:space="preserve"> to deliver </w:t>
            </w:r>
            <w:r w:rsidR="00A973EF">
              <w:rPr>
                <w:sz w:val="24"/>
                <w:szCs w:val="24"/>
              </w:rPr>
              <w:t>these interventions.</w:t>
            </w:r>
          </w:p>
          <w:p w:rsidR="001B5925" w:rsidRPr="001B5925" w:rsidRDefault="001B5925" w:rsidP="001B5925">
            <w:pPr>
              <w:rPr>
                <w:sz w:val="24"/>
                <w:szCs w:val="24"/>
              </w:rPr>
            </w:pPr>
          </w:p>
          <w:p w:rsidR="001B5925" w:rsidRPr="001B5925" w:rsidRDefault="001B5925" w:rsidP="001B5925">
            <w:pPr>
              <w:rPr>
                <w:sz w:val="24"/>
                <w:szCs w:val="24"/>
              </w:rPr>
            </w:pPr>
            <w:r w:rsidRPr="001B5925">
              <w:rPr>
                <w:sz w:val="24"/>
                <w:szCs w:val="24"/>
              </w:rPr>
              <w:t>Interv</w:t>
            </w:r>
            <w:r w:rsidR="00A973EF">
              <w:rPr>
                <w:sz w:val="24"/>
                <w:szCs w:val="24"/>
              </w:rPr>
              <w:t>entions focused o</w:t>
            </w:r>
            <w:r>
              <w:rPr>
                <w:sz w:val="24"/>
                <w:szCs w:val="24"/>
              </w:rPr>
              <w:t xml:space="preserve">n key areas phonics, reading, </w:t>
            </w:r>
            <w:r w:rsidR="00776116">
              <w:rPr>
                <w:sz w:val="24"/>
                <w:szCs w:val="24"/>
              </w:rPr>
              <w:t xml:space="preserve">writing, </w:t>
            </w:r>
            <w:proofErr w:type="gramStart"/>
            <w:r>
              <w:rPr>
                <w:sz w:val="24"/>
                <w:szCs w:val="24"/>
              </w:rPr>
              <w:t>maths</w:t>
            </w:r>
            <w:r w:rsidR="00776116">
              <w:rPr>
                <w:sz w:val="24"/>
                <w:szCs w:val="24"/>
              </w:rPr>
              <w:t xml:space="preserve">, </w:t>
            </w:r>
            <w:r>
              <w:rPr>
                <w:sz w:val="24"/>
                <w:szCs w:val="24"/>
              </w:rPr>
              <w:t xml:space="preserve"> and</w:t>
            </w:r>
            <w:proofErr w:type="gramEnd"/>
            <w:r>
              <w:rPr>
                <w:sz w:val="24"/>
                <w:szCs w:val="24"/>
              </w:rPr>
              <w:t xml:space="preserve"> communication and language.</w:t>
            </w:r>
          </w:p>
          <w:p w:rsidR="001B5925" w:rsidRDefault="001B5925" w:rsidP="001B5925">
            <w:pPr>
              <w:rPr>
                <w:sz w:val="24"/>
                <w:szCs w:val="24"/>
              </w:rPr>
            </w:pPr>
          </w:p>
        </w:tc>
      </w:tr>
    </w:tbl>
    <w:p w:rsidR="001B5925" w:rsidRDefault="001B5925" w:rsidP="006533B0">
      <w:pPr>
        <w:rPr>
          <w:sz w:val="24"/>
          <w:szCs w:val="24"/>
        </w:rPr>
      </w:pPr>
    </w:p>
    <w:p w:rsidR="00A973EF" w:rsidRDefault="00A973EF" w:rsidP="006533B0">
      <w:pPr>
        <w:rPr>
          <w:sz w:val="24"/>
          <w:szCs w:val="24"/>
        </w:rPr>
      </w:pPr>
    </w:p>
    <w:tbl>
      <w:tblPr>
        <w:tblStyle w:val="TableGrid"/>
        <w:tblW w:w="0" w:type="auto"/>
        <w:tblLook w:val="04A0" w:firstRow="1" w:lastRow="0" w:firstColumn="1" w:lastColumn="0" w:noHBand="0" w:noVBand="1"/>
      </w:tblPr>
      <w:tblGrid>
        <w:gridCol w:w="1696"/>
        <w:gridCol w:w="1701"/>
        <w:gridCol w:w="1701"/>
        <w:gridCol w:w="3918"/>
      </w:tblGrid>
      <w:tr w:rsidR="00A973EF" w:rsidTr="00A973EF">
        <w:tc>
          <w:tcPr>
            <w:tcW w:w="9016" w:type="dxa"/>
            <w:gridSpan w:val="4"/>
            <w:shd w:val="clear" w:color="auto" w:fill="DEEAF6" w:themeFill="accent1" w:themeFillTint="33"/>
          </w:tcPr>
          <w:p w:rsidR="00A973EF" w:rsidRPr="00B90073" w:rsidRDefault="00A973EF" w:rsidP="006533B0">
            <w:pPr>
              <w:rPr>
                <w:b/>
                <w:sz w:val="24"/>
                <w:szCs w:val="24"/>
              </w:rPr>
            </w:pPr>
            <w:r w:rsidRPr="00B90073">
              <w:rPr>
                <w:b/>
                <w:sz w:val="24"/>
                <w:szCs w:val="24"/>
              </w:rPr>
              <w:lastRenderedPageBreak/>
              <w:t xml:space="preserve">Targeted Approaches </w:t>
            </w:r>
          </w:p>
        </w:tc>
      </w:tr>
      <w:tr w:rsidR="00A973EF" w:rsidTr="009D0D7B">
        <w:tc>
          <w:tcPr>
            <w:tcW w:w="1696" w:type="dxa"/>
            <w:shd w:val="clear" w:color="auto" w:fill="DEEAF6" w:themeFill="accent1" w:themeFillTint="33"/>
          </w:tcPr>
          <w:p w:rsidR="00A973EF" w:rsidRPr="00B90073" w:rsidRDefault="00A973EF" w:rsidP="006533B0">
            <w:pPr>
              <w:rPr>
                <w:b/>
                <w:sz w:val="24"/>
                <w:szCs w:val="24"/>
              </w:rPr>
            </w:pPr>
            <w:r w:rsidRPr="00B90073">
              <w:rPr>
                <w:b/>
                <w:sz w:val="24"/>
                <w:szCs w:val="24"/>
              </w:rPr>
              <w:t>Desired Outcome</w:t>
            </w:r>
          </w:p>
        </w:tc>
        <w:tc>
          <w:tcPr>
            <w:tcW w:w="1701" w:type="dxa"/>
            <w:shd w:val="clear" w:color="auto" w:fill="DEEAF6" w:themeFill="accent1" w:themeFillTint="33"/>
          </w:tcPr>
          <w:p w:rsidR="00A973EF" w:rsidRPr="00B90073" w:rsidRDefault="00A973EF" w:rsidP="006533B0">
            <w:pPr>
              <w:rPr>
                <w:b/>
                <w:sz w:val="24"/>
                <w:szCs w:val="24"/>
              </w:rPr>
            </w:pPr>
            <w:r w:rsidRPr="00B90073">
              <w:rPr>
                <w:b/>
                <w:sz w:val="24"/>
                <w:szCs w:val="24"/>
              </w:rPr>
              <w:t>Action</w:t>
            </w:r>
          </w:p>
        </w:tc>
        <w:tc>
          <w:tcPr>
            <w:tcW w:w="1701" w:type="dxa"/>
            <w:shd w:val="clear" w:color="auto" w:fill="DEEAF6" w:themeFill="accent1" w:themeFillTint="33"/>
          </w:tcPr>
          <w:p w:rsidR="00A973EF" w:rsidRPr="00B90073" w:rsidRDefault="00A973EF" w:rsidP="006533B0">
            <w:pPr>
              <w:rPr>
                <w:b/>
                <w:sz w:val="24"/>
                <w:szCs w:val="24"/>
              </w:rPr>
            </w:pPr>
            <w:r w:rsidRPr="00B90073">
              <w:rPr>
                <w:b/>
                <w:sz w:val="24"/>
                <w:szCs w:val="24"/>
              </w:rPr>
              <w:t>Cost</w:t>
            </w:r>
          </w:p>
        </w:tc>
        <w:tc>
          <w:tcPr>
            <w:tcW w:w="3918" w:type="dxa"/>
            <w:shd w:val="clear" w:color="auto" w:fill="DEEAF6" w:themeFill="accent1" w:themeFillTint="33"/>
          </w:tcPr>
          <w:p w:rsidR="00A973EF" w:rsidRPr="00B90073" w:rsidRDefault="00A973EF" w:rsidP="006533B0">
            <w:pPr>
              <w:rPr>
                <w:b/>
                <w:sz w:val="24"/>
                <w:szCs w:val="24"/>
              </w:rPr>
            </w:pPr>
            <w:r w:rsidRPr="00B90073">
              <w:rPr>
                <w:b/>
                <w:sz w:val="24"/>
                <w:szCs w:val="24"/>
              </w:rPr>
              <w:t>Impact</w:t>
            </w:r>
          </w:p>
        </w:tc>
      </w:tr>
      <w:tr w:rsidR="00A973EF" w:rsidTr="009D0D7B">
        <w:tc>
          <w:tcPr>
            <w:tcW w:w="1696" w:type="dxa"/>
          </w:tcPr>
          <w:p w:rsidR="00A973EF" w:rsidRDefault="00A973EF" w:rsidP="00A973EF">
            <w:r>
              <w:t>To accelerate the progress</w:t>
            </w:r>
            <w:r w:rsidRPr="004E2142">
              <w:t xml:space="preserve"> of children’s reading/phonics through interventions</w:t>
            </w:r>
            <w:r>
              <w:t xml:space="preserve"> (KS1/ Reception) </w:t>
            </w:r>
          </w:p>
          <w:p w:rsidR="00A973EF" w:rsidRDefault="00A973EF" w:rsidP="00A973EF"/>
          <w:p w:rsidR="00F4102B" w:rsidRDefault="00F4102B" w:rsidP="00A973EF"/>
          <w:p w:rsidR="00F4102B" w:rsidRDefault="00F4102B" w:rsidP="00A973EF"/>
          <w:p w:rsidR="00A973EF" w:rsidRPr="004E2142" w:rsidRDefault="00A973EF" w:rsidP="00A973EF">
            <w:r w:rsidRPr="00FD0B63">
              <w:t>To accelerate the progress of a number of children’s mathematical skills  through interventions and support (KS1)</w:t>
            </w:r>
          </w:p>
        </w:tc>
        <w:tc>
          <w:tcPr>
            <w:tcW w:w="1701" w:type="dxa"/>
          </w:tcPr>
          <w:p w:rsidR="00A973EF" w:rsidRDefault="00A973EF" w:rsidP="00A973EF">
            <w:r w:rsidRPr="004E2142">
              <w:t>Support staff and teachers to deliver interventions before and during school to identified pupils.</w:t>
            </w:r>
            <w:r>
              <w:t xml:space="preserve"> </w:t>
            </w:r>
          </w:p>
          <w:p w:rsidR="00A973EF" w:rsidRDefault="00A973EF" w:rsidP="00A973EF"/>
          <w:p w:rsidR="00A973EF" w:rsidRDefault="00A973EF" w:rsidP="00A973EF">
            <w:r>
              <w:t xml:space="preserve">TA to work with reception </w:t>
            </w:r>
            <w:proofErr w:type="gramStart"/>
            <w:r>
              <w:t>children( 3</w:t>
            </w:r>
            <w:proofErr w:type="gramEnd"/>
            <w:r>
              <w:t xml:space="preserve"> days) to support additional phonics, reading, language work (Spring Term).</w:t>
            </w:r>
          </w:p>
          <w:p w:rsidR="00A973EF" w:rsidRDefault="00A973EF" w:rsidP="00A973EF"/>
          <w:p w:rsidR="00A973EF" w:rsidRPr="004E2142" w:rsidRDefault="00A973EF" w:rsidP="00A973EF">
            <w:r>
              <w:t xml:space="preserve">TA to work across Y1 and Y2 (5 days) delivering interventions for reading, phonics and maths. </w:t>
            </w:r>
          </w:p>
          <w:p w:rsidR="00A973EF" w:rsidRPr="004E2142" w:rsidRDefault="00A973EF" w:rsidP="00A973EF"/>
        </w:tc>
        <w:tc>
          <w:tcPr>
            <w:tcW w:w="1701" w:type="dxa"/>
          </w:tcPr>
          <w:p w:rsidR="00A973EF" w:rsidRPr="00A973EF" w:rsidRDefault="00A973EF" w:rsidP="00A973EF">
            <w:pPr>
              <w:spacing w:after="160" w:line="259" w:lineRule="auto"/>
            </w:pPr>
            <w:r w:rsidRPr="00A973EF">
              <w:t>£9,500</w:t>
            </w:r>
          </w:p>
          <w:p w:rsidR="00A973EF" w:rsidRPr="00A973EF" w:rsidRDefault="00A973EF" w:rsidP="00A973EF">
            <w:pPr>
              <w:spacing w:after="160" w:line="259" w:lineRule="auto"/>
            </w:pPr>
            <w:r>
              <w:t>(C</w:t>
            </w:r>
            <w:r w:rsidRPr="00A973EF">
              <w:t xml:space="preserve">ost of supply TA interventions across KS1) </w:t>
            </w:r>
          </w:p>
          <w:p w:rsidR="00A973EF" w:rsidRPr="00A973EF" w:rsidRDefault="00A973EF" w:rsidP="00A973EF">
            <w:pPr>
              <w:spacing w:after="160" w:line="259" w:lineRule="auto"/>
            </w:pPr>
          </w:p>
          <w:p w:rsidR="00A973EF" w:rsidRDefault="00A973EF" w:rsidP="00A973EF">
            <w:pPr>
              <w:spacing w:after="160" w:line="259" w:lineRule="auto"/>
            </w:pPr>
            <w:r w:rsidRPr="00A973EF">
              <w:t xml:space="preserve">£7, 250 </w:t>
            </w:r>
          </w:p>
          <w:p w:rsidR="00A973EF" w:rsidRPr="00A973EF" w:rsidRDefault="00A973EF" w:rsidP="00A973EF">
            <w:pPr>
              <w:spacing w:after="160" w:line="259" w:lineRule="auto"/>
            </w:pPr>
            <w:r w:rsidRPr="00A973EF">
              <w:t xml:space="preserve">(Cost of Mrs Ballard for Reception interventions) </w:t>
            </w:r>
          </w:p>
          <w:p w:rsidR="00A973EF" w:rsidRPr="00A973EF" w:rsidRDefault="00A973EF" w:rsidP="00A973EF">
            <w:pPr>
              <w:spacing w:after="160" w:line="259" w:lineRule="auto"/>
            </w:pPr>
          </w:p>
          <w:p w:rsidR="00A973EF" w:rsidRDefault="00A973EF" w:rsidP="00A973EF">
            <w:pPr>
              <w:rPr>
                <w:sz w:val="24"/>
                <w:szCs w:val="24"/>
              </w:rPr>
            </w:pPr>
          </w:p>
        </w:tc>
        <w:tc>
          <w:tcPr>
            <w:tcW w:w="3918" w:type="dxa"/>
            <w:shd w:val="clear" w:color="auto" w:fill="DEEAF6" w:themeFill="accent1" w:themeFillTint="33"/>
          </w:tcPr>
          <w:p w:rsidR="009D0D7B" w:rsidRPr="009D0D7B" w:rsidRDefault="009D0D7B" w:rsidP="00F4102B">
            <w:pPr>
              <w:rPr>
                <w:b/>
                <w:sz w:val="24"/>
                <w:szCs w:val="24"/>
                <w:u w:val="single"/>
              </w:rPr>
            </w:pPr>
            <w:r w:rsidRPr="009D0D7B">
              <w:rPr>
                <w:b/>
                <w:sz w:val="24"/>
                <w:szCs w:val="24"/>
                <w:u w:val="single"/>
              </w:rPr>
              <w:t>Reading/ Phonics</w:t>
            </w:r>
          </w:p>
          <w:p w:rsidR="009D0D7B" w:rsidRDefault="00F4102B" w:rsidP="00F4102B">
            <w:pPr>
              <w:rPr>
                <w:sz w:val="24"/>
                <w:szCs w:val="24"/>
              </w:rPr>
            </w:pPr>
            <w:r>
              <w:rPr>
                <w:sz w:val="24"/>
                <w:szCs w:val="24"/>
              </w:rPr>
              <w:t xml:space="preserve">Through targeted support phonics data improved across KS1.  </w:t>
            </w:r>
            <w:r w:rsidR="00776116">
              <w:rPr>
                <w:sz w:val="24"/>
                <w:szCs w:val="24"/>
              </w:rPr>
              <w:t xml:space="preserve">This targeted support included the delivery of early morning phonics sessions, additional phonics groups and 1:1 phonic support. </w:t>
            </w:r>
          </w:p>
          <w:p w:rsidR="009D0D7B" w:rsidRDefault="009D0D7B" w:rsidP="00F4102B">
            <w:pPr>
              <w:rPr>
                <w:sz w:val="24"/>
                <w:szCs w:val="24"/>
              </w:rPr>
            </w:pPr>
          </w:p>
          <w:p w:rsidR="00A973EF" w:rsidRDefault="00F4102B" w:rsidP="00F4102B">
            <w:pPr>
              <w:rPr>
                <w:sz w:val="24"/>
                <w:szCs w:val="24"/>
              </w:rPr>
            </w:pPr>
            <w:r>
              <w:rPr>
                <w:sz w:val="24"/>
                <w:szCs w:val="24"/>
              </w:rPr>
              <w:t xml:space="preserve">In Y1 55% of children met age related expectations for phonics at the end of the year. At the beginning of the year only 13% of the cohort were on track.  An increase of 42%. </w:t>
            </w:r>
          </w:p>
          <w:p w:rsidR="00D4465E" w:rsidRDefault="00D4465E" w:rsidP="00F4102B">
            <w:pPr>
              <w:rPr>
                <w:sz w:val="24"/>
                <w:szCs w:val="24"/>
              </w:rPr>
            </w:pPr>
            <w:r>
              <w:rPr>
                <w:sz w:val="24"/>
                <w:szCs w:val="24"/>
              </w:rPr>
              <w:t>This support is still continuing as they enter into Y2</w:t>
            </w:r>
            <w:r w:rsidR="009D0D7B">
              <w:rPr>
                <w:sz w:val="24"/>
                <w:szCs w:val="24"/>
              </w:rPr>
              <w:t>.</w:t>
            </w:r>
          </w:p>
          <w:p w:rsidR="00D4465E" w:rsidRDefault="00D4465E" w:rsidP="00F4102B">
            <w:pPr>
              <w:rPr>
                <w:sz w:val="24"/>
                <w:szCs w:val="24"/>
              </w:rPr>
            </w:pPr>
          </w:p>
          <w:p w:rsidR="009D0D7B" w:rsidRDefault="00F4102B" w:rsidP="00F4102B">
            <w:pPr>
              <w:rPr>
                <w:sz w:val="24"/>
                <w:szCs w:val="24"/>
              </w:rPr>
            </w:pPr>
            <w:r>
              <w:rPr>
                <w:sz w:val="24"/>
                <w:szCs w:val="24"/>
              </w:rPr>
              <w:t xml:space="preserve">In Y2 </w:t>
            </w:r>
            <w:r w:rsidR="009D0D7B">
              <w:rPr>
                <w:sz w:val="24"/>
                <w:szCs w:val="24"/>
              </w:rPr>
              <w:t>33% of children met age related expectations for phonics at the start of the year. By the end of Autumn 85% of pupils passed the phonics screening check. By summer 88% of pupils were at age related expectations. The children who had not met expectations had made progress during this time</w:t>
            </w:r>
            <w:r w:rsidR="00AC526B">
              <w:rPr>
                <w:sz w:val="24"/>
                <w:szCs w:val="24"/>
              </w:rPr>
              <w:t xml:space="preserve"> (2 children with complex need </w:t>
            </w:r>
            <w:r w:rsidR="00776116">
              <w:rPr>
                <w:sz w:val="24"/>
                <w:szCs w:val="24"/>
              </w:rPr>
              <w:t>/</w:t>
            </w:r>
            <w:r w:rsidR="00AC526B">
              <w:rPr>
                <w:sz w:val="24"/>
                <w:szCs w:val="24"/>
              </w:rPr>
              <w:t>EHCP)</w:t>
            </w:r>
            <w:r w:rsidR="009D0D7B">
              <w:rPr>
                <w:sz w:val="24"/>
                <w:szCs w:val="24"/>
              </w:rPr>
              <w:t xml:space="preserve"> and are still receiving support as they enter Y3.</w:t>
            </w:r>
          </w:p>
          <w:p w:rsidR="009D0D7B" w:rsidRDefault="009D0D7B" w:rsidP="00F4102B">
            <w:pPr>
              <w:rPr>
                <w:sz w:val="24"/>
                <w:szCs w:val="24"/>
              </w:rPr>
            </w:pPr>
          </w:p>
          <w:p w:rsidR="005A31C4" w:rsidRDefault="009D0D7B" w:rsidP="00F4102B">
            <w:pPr>
              <w:rPr>
                <w:b/>
                <w:sz w:val="24"/>
                <w:szCs w:val="24"/>
              </w:rPr>
            </w:pPr>
            <w:r w:rsidRPr="009D0D7B">
              <w:rPr>
                <w:b/>
                <w:sz w:val="24"/>
                <w:szCs w:val="24"/>
              </w:rPr>
              <w:t>Mathematics</w:t>
            </w:r>
          </w:p>
          <w:p w:rsidR="005A31C4" w:rsidRDefault="005A31C4" w:rsidP="005A31C4">
            <w:pPr>
              <w:rPr>
                <w:sz w:val="24"/>
                <w:szCs w:val="24"/>
              </w:rPr>
            </w:pPr>
            <w:r w:rsidRPr="005A31C4">
              <w:rPr>
                <w:sz w:val="24"/>
                <w:szCs w:val="24"/>
              </w:rPr>
              <w:t>Percentage</w:t>
            </w:r>
            <w:r>
              <w:rPr>
                <w:sz w:val="24"/>
                <w:szCs w:val="24"/>
              </w:rPr>
              <w:t xml:space="preserve"> of children across KS1 and EYFS achieving age related expectations in Mathematics increased across the year. </w:t>
            </w:r>
          </w:p>
          <w:p w:rsidR="00F70F24" w:rsidRDefault="00F70F24" w:rsidP="005A31C4">
            <w:pPr>
              <w:rPr>
                <w:sz w:val="24"/>
                <w:szCs w:val="24"/>
              </w:rPr>
            </w:pPr>
          </w:p>
          <w:p w:rsidR="00F70F24" w:rsidRDefault="00F70F24" w:rsidP="005A31C4">
            <w:pPr>
              <w:rPr>
                <w:sz w:val="24"/>
                <w:szCs w:val="24"/>
              </w:rPr>
            </w:pPr>
            <w:r>
              <w:rPr>
                <w:sz w:val="24"/>
                <w:szCs w:val="24"/>
              </w:rPr>
              <w:t xml:space="preserve">EYFS- 15 children targeted for interventions. 100% of children met the targets and objectives set for the intervention for Number and 94% met the targets set for interventions for Shape Space and Measure. </w:t>
            </w:r>
          </w:p>
          <w:p w:rsidR="006A6188" w:rsidRDefault="006A6188" w:rsidP="005A31C4">
            <w:pPr>
              <w:rPr>
                <w:sz w:val="24"/>
                <w:szCs w:val="24"/>
              </w:rPr>
            </w:pPr>
          </w:p>
          <w:p w:rsidR="006A6188" w:rsidRDefault="006A6188" w:rsidP="005A31C4">
            <w:pPr>
              <w:rPr>
                <w:sz w:val="24"/>
                <w:szCs w:val="24"/>
              </w:rPr>
            </w:pPr>
            <w:r>
              <w:rPr>
                <w:sz w:val="24"/>
                <w:szCs w:val="24"/>
              </w:rPr>
              <w:t xml:space="preserve">In Y1- 23 children accessed interventions. Of these 23 children </w:t>
            </w:r>
            <w:r>
              <w:rPr>
                <w:sz w:val="24"/>
                <w:szCs w:val="24"/>
              </w:rPr>
              <w:lastRenderedPageBreak/>
              <w:t>65% of these children made accelerated progress and 33% made expected progress. Currently have 56% of cohort meeting ARE.</w:t>
            </w:r>
          </w:p>
          <w:p w:rsidR="006A6188" w:rsidRDefault="006A6188" w:rsidP="005A31C4">
            <w:pPr>
              <w:rPr>
                <w:sz w:val="24"/>
                <w:szCs w:val="24"/>
              </w:rPr>
            </w:pPr>
          </w:p>
          <w:p w:rsidR="006A6188" w:rsidRPr="005A31C4" w:rsidRDefault="006A6188" w:rsidP="005A31C4">
            <w:pPr>
              <w:rPr>
                <w:sz w:val="24"/>
                <w:szCs w:val="24"/>
              </w:rPr>
            </w:pPr>
            <w:r>
              <w:rPr>
                <w:sz w:val="24"/>
                <w:szCs w:val="24"/>
              </w:rPr>
              <w:t>In Y2- 24 children accessed interventions.   Of these 24 children 33% of children made accelerated progress and 45% made expected progress from their starting points.  A number of children with SEND were targeted all of whom made progress but are still significantly below ARE.  Currently 65 % of cohort meeting ARE.</w:t>
            </w:r>
          </w:p>
        </w:tc>
      </w:tr>
      <w:tr w:rsidR="002037BC" w:rsidTr="009D0D7B">
        <w:tc>
          <w:tcPr>
            <w:tcW w:w="1696" w:type="dxa"/>
          </w:tcPr>
          <w:p w:rsidR="002037BC" w:rsidRPr="004E2142" w:rsidRDefault="002037BC" w:rsidP="002037BC">
            <w:r>
              <w:lastRenderedPageBreak/>
              <w:t xml:space="preserve">To accelerate the progress of children’s mathematical skills through interventions </w:t>
            </w:r>
            <w:r w:rsidR="004B6EF5">
              <w:t>across</w:t>
            </w:r>
            <w:r w:rsidR="00C72E1B">
              <w:t xml:space="preserve"> upper </w:t>
            </w:r>
            <w:r w:rsidR="004B6EF5">
              <w:t xml:space="preserve"> KS2</w:t>
            </w:r>
          </w:p>
        </w:tc>
        <w:tc>
          <w:tcPr>
            <w:tcW w:w="1701" w:type="dxa"/>
          </w:tcPr>
          <w:p w:rsidR="002037BC" w:rsidRDefault="002037BC" w:rsidP="002037BC">
            <w:r>
              <w:t>Accelerated Maths to be purchased and used to support children in Y5/ Y6</w:t>
            </w:r>
          </w:p>
          <w:p w:rsidR="002037BC" w:rsidRDefault="002037BC" w:rsidP="002037BC"/>
          <w:p w:rsidR="002037BC" w:rsidRDefault="002037BC" w:rsidP="002037BC">
            <w:r>
              <w:t>Y6 – Autumn Term- Summer Term (Morning)</w:t>
            </w:r>
          </w:p>
          <w:p w:rsidR="002037BC" w:rsidRDefault="002037BC" w:rsidP="002037BC">
            <w:r>
              <w:t xml:space="preserve">Y5- Spring Term (After School) </w:t>
            </w:r>
          </w:p>
          <w:p w:rsidR="00B90073" w:rsidRDefault="00B90073" w:rsidP="002037BC"/>
          <w:p w:rsidR="00B90073" w:rsidRPr="004E2142" w:rsidRDefault="00B90073" w:rsidP="00B90073">
            <w:r>
              <w:t xml:space="preserve">Additional maths booster tuition after school Y6 </w:t>
            </w:r>
          </w:p>
        </w:tc>
        <w:tc>
          <w:tcPr>
            <w:tcW w:w="1701" w:type="dxa"/>
          </w:tcPr>
          <w:p w:rsidR="002037BC" w:rsidRDefault="002037BC" w:rsidP="002037BC">
            <w:r>
              <w:t>£2,200 Accelerated maths programme</w:t>
            </w:r>
          </w:p>
          <w:p w:rsidR="002037BC" w:rsidRDefault="002037BC" w:rsidP="002037BC"/>
          <w:p w:rsidR="002037BC" w:rsidRDefault="002037BC" w:rsidP="002037BC"/>
          <w:p w:rsidR="002037BC" w:rsidRDefault="00C1086D" w:rsidP="002037BC">
            <w:r>
              <w:t>£ 1,324</w:t>
            </w:r>
          </w:p>
          <w:p w:rsidR="00B90073" w:rsidRDefault="00B90073" w:rsidP="002037BC">
            <w:r>
              <w:t>Overtime for after school catch up/ interventions</w:t>
            </w:r>
          </w:p>
          <w:p w:rsidR="002037BC" w:rsidRPr="00A973EF" w:rsidRDefault="002037BC" w:rsidP="002037BC"/>
        </w:tc>
        <w:tc>
          <w:tcPr>
            <w:tcW w:w="3918" w:type="dxa"/>
            <w:shd w:val="clear" w:color="auto" w:fill="DEEAF6" w:themeFill="accent1" w:themeFillTint="33"/>
          </w:tcPr>
          <w:p w:rsidR="006D0C20" w:rsidRPr="006D0C20" w:rsidRDefault="006D0C20" w:rsidP="002037BC">
            <w:pPr>
              <w:rPr>
                <w:b/>
                <w:sz w:val="24"/>
                <w:szCs w:val="24"/>
              </w:rPr>
            </w:pPr>
            <w:r w:rsidRPr="006D0C20">
              <w:rPr>
                <w:b/>
                <w:sz w:val="24"/>
                <w:szCs w:val="24"/>
              </w:rPr>
              <w:t>Mathematics</w:t>
            </w:r>
          </w:p>
          <w:p w:rsidR="00B90073" w:rsidRDefault="002037BC" w:rsidP="002037BC">
            <w:pPr>
              <w:rPr>
                <w:sz w:val="24"/>
                <w:szCs w:val="24"/>
              </w:rPr>
            </w:pPr>
            <w:r w:rsidRPr="00B90073">
              <w:rPr>
                <w:sz w:val="24"/>
                <w:szCs w:val="24"/>
              </w:rPr>
              <w:t xml:space="preserve">In Y5 </w:t>
            </w:r>
            <w:r w:rsidR="00B90073" w:rsidRPr="00B90073">
              <w:rPr>
                <w:sz w:val="24"/>
                <w:szCs w:val="24"/>
              </w:rPr>
              <w:t>accelerated maths was purchased and ran</w:t>
            </w:r>
            <w:r w:rsidR="00B90073">
              <w:rPr>
                <w:sz w:val="24"/>
                <w:szCs w:val="24"/>
              </w:rPr>
              <w:t xml:space="preserve"> by a TA</w:t>
            </w:r>
            <w:r w:rsidR="00B90073" w:rsidRPr="00B90073">
              <w:rPr>
                <w:sz w:val="24"/>
                <w:szCs w:val="24"/>
              </w:rPr>
              <w:t xml:space="preserve"> after school for a group of </w:t>
            </w:r>
            <w:r w:rsidR="00B90073">
              <w:rPr>
                <w:sz w:val="24"/>
                <w:szCs w:val="24"/>
              </w:rPr>
              <w:t xml:space="preserve">15 children. </w:t>
            </w:r>
            <w:r w:rsidR="00C72E1B">
              <w:rPr>
                <w:sz w:val="24"/>
                <w:szCs w:val="24"/>
              </w:rPr>
              <w:t>86% of these children made accelerated progress across the term. Accelerated maths contributed to consolidation of arithmetic skills in Y5.</w:t>
            </w:r>
          </w:p>
          <w:p w:rsidR="00B90073" w:rsidRDefault="00B90073" w:rsidP="002037BC">
            <w:pPr>
              <w:rPr>
                <w:sz w:val="24"/>
                <w:szCs w:val="24"/>
              </w:rPr>
            </w:pPr>
          </w:p>
          <w:p w:rsidR="00B90073" w:rsidRDefault="00B90073" w:rsidP="002037BC">
            <w:pPr>
              <w:rPr>
                <w:sz w:val="24"/>
                <w:szCs w:val="24"/>
              </w:rPr>
            </w:pPr>
            <w:r>
              <w:rPr>
                <w:sz w:val="24"/>
                <w:szCs w:val="24"/>
              </w:rPr>
              <w:t>Y6 accelerated maths ran throughout the year before school for all Y6 children.</w:t>
            </w:r>
            <w:r w:rsidR="004B6EF5">
              <w:rPr>
                <w:sz w:val="24"/>
                <w:szCs w:val="24"/>
              </w:rPr>
              <w:t xml:space="preserve"> 71% of children met ARE at the end of Y6. Accelerated maths contributed to consolidation of arithmetic</w:t>
            </w:r>
            <w:r w:rsidR="00C72E1B">
              <w:rPr>
                <w:sz w:val="24"/>
                <w:szCs w:val="24"/>
              </w:rPr>
              <w:t xml:space="preserve"> skills in Y6.</w:t>
            </w:r>
          </w:p>
          <w:p w:rsidR="00B90073" w:rsidRDefault="00B90073" w:rsidP="002037BC">
            <w:pPr>
              <w:rPr>
                <w:sz w:val="24"/>
                <w:szCs w:val="24"/>
              </w:rPr>
            </w:pPr>
          </w:p>
          <w:p w:rsidR="002037BC" w:rsidRPr="009D0D7B" w:rsidRDefault="00B90073" w:rsidP="004B6EF5">
            <w:pPr>
              <w:rPr>
                <w:b/>
                <w:sz w:val="24"/>
                <w:szCs w:val="24"/>
                <w:u w:val="single"/>
              </w:rPr>
            </w:pPr>
            <w:r>
              <w:rPr>
                <w:sz w:val="24"/>
                <w:szCs w:val="24"/>
              </w:rPr>
              <w:t>Additional maths booster sess</w:t>
            </w:r>
            <w:r w:rsidR="00CA239B">
              <w:rPr>
                <w:sz w:val="24"/>
                <w:szCs w:val="24"/>
              </w:rPr>
              <w:t>ions provided by class teachers</w:t>
            </w:r>
            <w:r w:rsidR="004B6EF5">
              <w:rPr>
                <w:sz w:val="24"/>
                <w:szCs w:val="24"/>
              </w:rPr>
              <w:t xml:space="preserve"> in Y6</w:t>
            </w:r>
            <w:r w:rsidR="00CA239B">
              <w:rPr>
                <w:sz w:val="24"/>
                <w:szCs w:val="24"/>
              </w:rPr>
              <w:t xml:space="preserve"> were provided for 14 children -57% made accelerated progress and 21%</w:t>
            </w:r>
            <w:r>
              <w:rPr>
                <w:sz w:val="24"/>
                <w:szCs w:val="24"/>
              </w:rPr>
              <w:t xml:space="preserve"> </w:t>
            </w:r>
            <w:r w:rsidR="00CA239B">
              <w:rPr>
                <w:sz w:val="24"/>
                <w:szCs w:val="24"/>
              </w:rPr>
              <w:t>made e</w:t>
            </w:r>
            <w:r w:rsidR="004B6EF5">
              <w:rPr>
                <w:sz w:val="24"/>
                <w:szCs w:val="24"/>
              </w:rPr>
              <w:t xml:space="preserve">xpected progress. </w:t>
            </w:r>
          </w:p>
        </w:tc>
      </w:tr>
      <w:tr w:rsidR="002037BC" w:rsidTr="009D0D7B">
        <w:tc>
          <w:tcPr>
            <w:tcW w:w="1696" w:type="dxa"/>
          </w:tcPr>
          <w:p w:rsidR="002037BC" w:rsidRPr="004E2142" w:rsidRDefault="002037BC" w:rsidP="002037BC">
            <w:r>
              <w:t xml:space="preserve">Gaps in English and Maths in upper KS2 addressed through National  Tutoring Programme  (Spring  Term) </w:t>
            </w:r>
          </w:p>
        </w:tc>
        <w:tc>
          <w:tcPr>
            <w:tcW w:w="1701" w:type="dxa"/>
          </w:tcPr>
          <w:p w:rsidR="002037BC" w:rsidRPr="004E2142" w:rsidRDefault="002037BC" w:rsidP="002037BC">
            <w:r>
              <w:t>Children to be placed in small groups to receive 15hrs of additional support</w:t>
            </w:r>
          </w:p>
        </w:tc>
        <w:tc>
          <w:tcPr>
            <w:tcW w:w="1701" w:type="dxa"/>
          </w:tcPr>
          <w:p w:rsidR="002037BC" w:rsidRPr="00A973EF" w:rsidRDefault="002037BC" w:rsidP="002037BC">
            <w:r>
              <w:t xml:space="preserve">£504 this is the subsidised cost. </w:t>
            </w:r>
          </w:p>
        </w:tc>
        <w:tc>
          <w:tcPr>
            <w:tcW w:w="3918" w:type="dxa"/>
            <w:shd w:val="clear" w:color="auto" w:fill="DEEAF6" w:themeFill="accent1" w:themeFillTint="33"/>
          </w:tcPr>
          <w:p w:rsidR="002037BC" w:rsidRDefault="00C72E1B" w:rsidP="002037BC">
            <w:pPr>
              <w:rPr>
                <w:sz w:val="24"/>
                <w:szCs w:val="24"/>
              </w:rPr>
            </w:pPr>
            <w:r>
              <w:rPr>
                <w:sz w:val="24"/>
                <w:szCs w:val="24"/>
              </w:rPr>
              <w:t xml:space="preserve">National Tutoring Programme delivered to children across Y5 for Reading/ </w:t>
            </w:r>
            <w:proofErr w:type="spellStart"/>
            <w:r>
              <w:rPr>
                <w:sz w:val="24"/>
                <w:szCs w:val="24"/>
              </w:rPr>
              <w:t>GaPS</w:t>
            </w:r>
            <w:proofErr w:type="spellEnd"/>
            <w:r>
              <w:rPr>
                <w:sz w:val="24"/>
                <w:szCs w:val="24"/>
              </w:rPr>
              <w:t xml:space="preserve">/ Maths. </w:t>
            </w:r>
          </w:p>
          <w:p w:rsidR="00C72E1B" w:rsidRDefault="00C72E1B" w:rsidP="002037BC">
            <w:pPr>
              <w:rPr>
                <w:sz w:val="24"/>
                <w:szCs w:val="24"/>
              </w:rPr>
            </w:pPr>
          </w:p>
          <w:p w:rsidR="006D0C20" w:rsidRPr="006D0C20" w:rsidRDefault="006D0C20" w:rsidP="002037BC">
            <w:pPr>
              <w:rPr>
                <w:b/>
                <w:sz w:val="24"/>
                <w:szCs w:val="24"/>
              </w:rPr>
            </w:pPr>
            <w:r w:rsidRPr="006D0C20">
              <w:rPr>
                <w:b/>
                <w:sz w:val="24"/>
                <w:szCs w:val="24"/>
              </w:rPr>
              <w:t>Mathematics</w:t>
            </w:r>
          </w:p>
          <w:p w:rsidR="005E18C5" w:rsidRDefault="005E18C5" w:rsidP="002037BC">
            <w:pPr>
              <w:rPr>
                <w:sz w:val="24"/>
                <w:szCs w:val="24"/>
              </w:rPr>
            </w:pPr>
            <w:r>
              <w:rPr>
                <w:sz w:val="24"/>
                <w:szCs w:val="24"/>
              </w:rPr>
              <w:t>Y5</w:t>
            </w:r>
            <w:r w:rsidR="00AC526B">
              <w:rPr>
                <w:sz w:val="24"/>
                <w:szCs w:val="24"/>
              </w:rPr>
              <w:t xml:space="preserve"> tutoring maths 72% made accelerated progress and 63% of this group achieved ARE.</w:t>
            </w:r>
          </w:p>
          <w:p w:rsidR="00AC526B" w:rsidRDefault="00AC526B" w:rsidP="002037BC">
            <w:pPr>
              <w:rPr>
                <w:sz w:val="24"/>
                <w:szCs w:val="24"/>
              </w:rPr>
            </w:pPr>
          </w:p>
          <w:p w:rsidR="006D0C20" w:rsidRPr="006D0C20" w:rsidRDefault="006D0C20" w:rsidP="002037BC">
            <w:pPr>
              <w:rPr>
                <w:b/>
                <w:sz w:val="24"/>
                <w:szCs w:val="24"/>
              </w:rPr>
            </w:pPr>
            <w:r w:rsidRPr="006D0C20">
              <w:rPr>
                <w:b/>
                <w:sz w:val="24"/>
                <w:szCs w:val="24"/>
              </w:rPr>
              <w:t xml:space="preserve">Reading </w:t>
            </w:r>
          </w:p>
          <w:p w:rsidR="00AC526B" w:rsidRDefault="00AC526B" w:rsidP="002037BC">
            <w:pPr>
              <w:rPr>
                <w:sz w:val="24"/>
                <w:szCs w:val="24"/>
              </w:rPr>
            </w:pPr>
            <w:r>
              <w:rPr>
                <w:sz w:val="24"/>
                <w:szCs w:val="24"/>
              </w:rPr>
              <w:lastRenderedPageBreak/>
              <w:t>Y5 tutoring reading 38% made accelerated progress. The rest of the group made progress but not at an accelerated rate. 46% of the target group achieved ARE for reading.</w:t>
            </w:r>
          </w:p>
          <w:p w:rsidR="00C72E1B" w:rsidRPr="00C72E1B" w:rsidRDefault="00C72E1B" w:rsidP="002037BC">
            <w:pPr>
              <w:rPr>
                <w:sz w:val="24"/>
                <w:szCs w:val="24"/>
              </w:rPr>
            </w:pPr>
          </w:p>
        </w:tc>
      </w:tr>
      <w:tr w:rsidR="00B90073" w:rsidTr="009D0D7B">
        <w:tc>
          <w:tcPr>
            <w:tcW w:w="1696" w:type="dxa"/>
          </w:tcPr>
          <w:p w:rsidR="00B90073" w:rsidRDefault="00B90073" w:rsidP="002037BC">
            <w:r>
              <w:lastRenderedPageBreak/>
              <w:t xml:space="preserve">Gaps in English and Maths </w:t>
            </w:r>
            <w:r w:rsidR="00C72E1B">
              <w:t>addressed in Y4 through tuition</w:t>
            </w:r>
            <w:r w:rsidR="008004A3">
              <w:t xml:space="preserve"> </w:t>
            </w:r>
          </w:p>
        </w:tc>
        <w:tc>
          <w:tcPr>
            <w:tcW w:w="1701" w:type="dxa"/>
          </w:tcPr>
          <w:p w:rsidR="00B90073" w:rsidRDefault="00B90073" w:rsidP="002037BC"/>
        </w:tc>
        <w:tc>
          <w:tcPr>
            <w:tcW w:w="1701" w:type="dxa"/>
          </w:tcPr>
          <w:p w:rsidR="00B90073" w:rsidRDefault="00B90073" w:rsidP="002037BC">
            <w:r>
              <w:t>£4, 710</w:t>
            </w:r>
            <w:r w:rsidR="00433561">
              <w:t xml:space="preserve"> (Supply teacher</w:t>
            </w:r>
            <w:r w:rsidR="008004A3">
              <w:t xml:space="preserve"> to release class teacher</w:t>
            </w:r>
            <w:r w:rsidR="00433561">
              <w:t>)</w:t>
            </w:r>
          </w:p>
        </w:tc>
        <w:tc>
          <w:tcPr>
            <w:tcW w:w="3918" w:type="dxa"/>
            <w:shd w:val="clear" w:color="auto" w:fill="DEEAF6" w:themeFill="accent1" w:themeFillTint="33"/>
          </w:tcPr>
          <w:p w:rsidR="006D0C20" w:rsidRPr="006D0C20" w:rsidRDefault="006D0C20" w:rsidP="002037BC">
            <w:pPr>
              <w:rPr>
                <w:b/>
                <w:sz w:val="24"/>
                <w:szCs w:val="24"/>
              </w:rPr>
            </w:pPr>
            <w:r w:rsidRPr="006D0C20">
              <w:rPr>
                <w:b/>
                <w:sz w:val="24"/>
                <w:szCs w:val="24"/>
              </w:rPr>
              <w:t>Writing</w:t>
            </w:r>
          </w:p>
          <w:p w:rsidR="00B90073" w:rsidRDefault="0040492D" w:rsidP="002037BC">
            <w:pPr>
              <w:rPr>
                <w:sz w:val="24"/>
                <w:szCs w:val="24"/>
              </w:rPr>
            </w:pPr>
            <w:r>
              <w:rPr>
                <w:sz w:val="24"/>
                <w:szCs w:val="24"/>
              </w:rPr>
              <w:t>Interventions provided for</w:t>
            </w:r>
            <w:r w:rsidR="008004A3">
              <w:rPr>
                <w:sz w:val="24"/>
                <w:szCs w:val="24"/>
              </w:rPr>
              <w:t xml:space="preserve"> 13 children (2 x 30 minutes a week) for writing. 61% of children made accelerate progress and 23% met ARE at the end of the year after being significantly behind.</w:t>
            </w:r>
          </w:p>
          <w:p w:rsidR="008004A3" w:rsidRDefault="008004A3" w:rsidP="002037BC">
            <w:pPr>
              <w:rPr>
                <w:sz w:val="24"/>
                <w:szCs w:val="24"/>
              </w:rPr>
            </w:pPr>
          </w:p>
          <w:p w:rsidR="006D0C20" w:rsidRPr="006D0C20" w:rsidRDefault="006D0C20" w:rsidP="002037BC">
            <w:pPr>
              <w:rPr>
                <w:b/>
                <w:sz w:val="24"/>
                <w:szCs w:val="24"/>
              </w:rPr>
            </w:pPr>
            <w:r>
              <w:rPr>
                <w:b/>
                <w:sz w:val="24"/>
                <w:szCs w:val="24"/>
              </w:rPr>
              <w:t>Mathematics</w:t>
            </w:r>
            <w:bookmarkStart w:id="0" w:name="_GoBack"/>
            <w:bookmarkEnd w:id="0"/>
            <w:r>
              <w:rPr>
                <w:b/>
                <w:sz w:val="24"/>
                <w:szCs w:val="24"/>
              </w:rPr>
              <w:t xml:space="preserve"> </w:t>
            </w:r>
          </w:p>
          <w:p w:rsidR="008004A3" w:rsidRDefault="008004A3" w:rsidP="002037BC">
            <w:pPr>
              <w:rPr>
                <w:sz w:val="24"/>
                <w:szCs w:val="24"/>
              </w:rPr>
            </w:pPr>
            <w:r>
              <w:rPr>
                <w:sz w:val="24"/>
                <w:szCs w:val="24"/>
              </w:rPr>
              <w:t xml:space="preserve">Interventions provided for 14 children (2x30 minutes a week) for maths. 79% of these children made accelerated progress and 79% achieved ARE after not being on track. </w:t>
            </w:r>
          </w:p>
          <w:p w:rsidR="008004A3" w:rsidRPr="0040492D" w:rsidRDefault="008004A3" w:rsidP="002037BC">
            <w:pPr>
              <w:rPr>
                <w:sz w:val="24"/>
                <w:szCs w:val="24"/>
              </w:rPr>
            </w:pPr>
          </w:p>
        </w:tc>
      </w:tr>
    </w:tbl>
    <w:p w:rsidR="00A973EF" w:rsidRDefault="00A973EF" w:rsidP="006533B0">
      <w:pPr>
        <w:rPr>
          <w:sz w:val="24"/>
          <w:szCs w:val="24"/>
        </w:rPr>
      </w:pPr>
    </w:p>
    <w:p w:rsidR="00472C6B" w:rsidRDefault="00472C6B" w:rsidP="006533B0">
      <w:pPr>
        <w:rPr>
          <w:sz w:val="24"/>
          <w:szCs w:val="24"/>
        </w:rPr>
      </w:pPr>
    </w:p>
    <w:p w:rsidR="00472C6B" w:rsidRDefault="00472C6B" w:rsidP="006533B0">
      <w:pPr>
        <w:rPr>
          <w:sz w:val="24"/>
          <w:szCs w:val="24"/>
        </w:rPr>
      </w:pPr>
    </w:p>
    <w:tbl>
      <w:tblPr>
        <w:tblStyle w:val="TableGrid"/>
        <w:tblW w:w="0" w:type="auto"/>
        <w:tblLook w:val="04A0" w:firstRow="1" w:lastRow="0" w:firstColumn="1" w:lastColumn="0" w:noHBand="0" w:noVBand="1"/>
      </w:tblPr>
      <w:tblGrid>
        <w:gridCol w:w="1696"/>
        <w:gridCol w:w="2127"/>
        <w:gridCol w:w="1275"/>
        <w:gridCol w:w="3918"/>
      </w:tblGrid>
      <w:tr w:rsidR="00472C6B" w:rsidRPr="00B90073" w:rsidTr="002B16EA">
        <w:tc>
          <w:tcPr>
            <w:tcW w:w="9016" w:type="dxa"/>
            <w:gridSpan w:val="4"/>
            <w:shd w:val="clear" w:color="auto" w:fill="DEEAF6" w:themeFill="accent1" w:themeFillTint="33"/>
          </w:tcPr>
          <w:p w:rsidR="00472C6B" w:rsidRPr="00B90073" w:rsidRDefault="00472C6B" w:rsidP="002B16EA">
            <w:pPr>
              <w:rPr>
                <w:b/>
                <w:sz w:val="24"/>
                <w:szCs w:val="24"/>
              </w:rPr>
            </w:pPr>
            <w:r>
              <w:rPr>
                <w:b/>
                <w:sz w:val="24"/>
                <w:szCs w:val="24"/>
              </w:rPr>
              <w:t xml:space="preserve">Wider Strategies </w:t>
            </w:r>
          </w:p>
        </w:tc>
      </w:tr>
      <w:tr w:rsidR="00472C6B" w:rsidRPr="00B90073" w:rsidTr="00472C6B">
        <w:tc>
          <w:tcPr>
            <w:tcW w:w="1696" w:type="dxa"/>
            <w:shd w:val="clear" w:color="auto" w:fill="DEEAF6" w:themeFill="accent1" w:themeFillTint="33"/>
          </w:tcPr>
          <w:p w:rsidR="00472C6B" w:rsidRPr="00B90073" w:rsidRDefault="00472C6B" w:rsidP="002B16EA">
            <w:pPr>
              <w:rPr>
                <w:b/>
                <w:sz w:val="24"/>
                <w:szCs w:val="24"/>
              </w:rPr>
            </w:pPr>
            <w:r w:rsidRPr="00B90073">
              <w:rPr>
                <w:b/>
                <w:sz w:val="24"/>
                <w:szCs w:val="24"/>
              </w:rPr>
              <w:t>Desired Outcome</w:t>
            </w:r>
          </w:p>
        </w:tc>
        <w:tc>
          <w:tcPr>
            <w:tcW w:w="2127" w:type="dxa"/>
            <w:shd w:val="clear" w:color="auto" w:fill="DEEAF6" w:themeFill="accent1" w:themeFillTint="33"/>
          </w:tcPr>
          <w:p w:rsidR="00472C6B" w:rsidRPr="00B90073" w:rsidRDefault="00472C6B" w:rsidP="002B16EA">
            <w:pPr>
              <w:rPr>
                <w:b/>
                <w:sz w:val="24"/>
                <w:szCs w:val="24"/>
              </w:rPr>
            </w:pPr>
            <w:r w:rsidRPr="00B90073">
              <w:rPr>
                <w:b/>
                <w:sz w:val="24"/>
                <w:szCs w:val="24"/>
              </w:rPr>
              <w:t>Action</w:t>
            </w:r>
          </w:p>
        </w:tc>
        <w:tc>
          <w:tcPr>
            <w:tcW w:w="1275" w:type="dxa"/>
            <w:shd w:val="clear" w:color="auto" w:fill="DEEAF6" w:themeFill="accent1" w:themeFillTint="33"/>
          </w:tcPr>
          <w:p w:rsidR="00472C6B" w:rsidRPr="00B90073" w:rsidRDefault="00472C6B" w:rsidP="002B16EA">
            <w:pPr>
              <w:rPr>
                <w:b/>
                <w:sz w:val="24"/>
                <w:szCs w:val="24"/>
              </w:rPr>
            </w:pPr>
            <w:r w:rsidRPr="00B90073">
              <w:rPr>
                <w:b/>
                <w:sz w:val="24"/>
                <w:szCs w:val="24"/>
              </w:rPr>
              <w:t>Cost</w:t>
            </w:r>
          </w:p>
        </w:tc>
        <w:tc>
          <w:tcPr>
            <w:tcW w:w="3918" w:type="dxa"/>
            <w:shd w:val="clear" w:color="auto" w:fill="DEEAF6" w:themeFill="accent1" w:themeFillTint="33"/>
          </w:tcPr>
          <w:p w:rsidR="00472C6B" w:rsidRPr="00B90073" w:rsidRDefault="00472C6B" w:rsidP="002B16EA">
            <w:pPr>
              <w:rPr>
                <w:b/>
                <w:sz w:val="24"/>
                <w:szCs w:val="24"/>
              </w:rPr>
            </w:pPr>
            <w:r w:rsidRPr="00B90073">
              <w:rPr>
                <w:b/>
                <w:sz w:val="24"/>
                <w:szCs w:val="24"/>
              </w:rPr>
              <w:t>Impact</w:t>
            </w:r>
          </w:p>
        </w:tc>
      </w:tr>
      <w:tr w:rsidR="00472C6B" w:rsidRPr="00B90073" w:rsidTr="005A67C7">
        <w:tc>
          <w:tcPr>
            <w:tcW w:w="1696" w:type="dxa"/>
            <w:shd w:val="clear" w:color="auto" w:fill="auto"/>
          </w:tcPr>
          <w:p w:rsidR="00472C6B" w:rsidRDefault="00472C6B" w:rsidP="00472C6B">
            <w:r>
              <w:t>Children to feel that they have a supportive and approachable point of contact should they feel any anxiety or in need of emotional support.</w:t>
            </w:r>
          </w:p>
          <w:p w:rsidR="00472C6B" w:rsidRDefault="00472C6B" w:rsidP="00472C6B">
            <w:r>
              <w:t>Families feel that they are able to access support through contact with the school</w:t>
            </w:r>
          </w:p>
        </w:tc>
        <w:tc>
          <w:tcPr>
            <w:tcW w:w="2127" w:type="dxa"/>
            <w:shd w:val="clear" w:color="auto" w:fill="auto"/>
          </w:tcPr>
          <w:p w:rsidR="00472C6B" w:rsidRDefault="00472C6B" w:rsidP="00472C6B">
            <w:r>
              <w:t>Supporting Mental health and Wellbeing</w:t>
            </w:r>
          </w:p>
          <w:p w:rsidR="00472C6B" w:rsidRDefault="00472C6B" w:rsidP="00472C6B">
            <w:r>
              <w:t>SLT to work alongside class teachers to establish a bespoke approach for children who may be struggling to transition back to school.</w:t>
            </w:r>
          </w:p>
          <w:p w:rsidR="00472C6B" w:rsidRDefault="00472C6B" w:rsidP="00472C6B"/>
          <w:p w:rsidR="00472C6B" w:rsidRDefault="00472C6B" w:rsidP="00472C6B">
            <w:r>
              <w:t xml:space="preserve">Caritas worker to support families and children who may be dealing with the impact of COVID- on their family life. </w:t>
            </w:r>
          </w:p>
          <w:p w:rsidR="00472C6B" w:rsidRDefault="00472C6B" w:rsidP="00472C6B"/>
          <w:p w:rsidR="00472C6B" w:rsidRDefault="00472C6B" w:rsidP="00472C6B">
            <w:r>
              <w:lastRenderedPageBreak/>
              <w:t xml:space="preserve">Kate Brown Drama to support children who have struggled with transition back to school. </w:t>
            </w:r>
          </w:p>
          <w:p w:rsidR="00472C6B" w:rsidRDefault="00472C6B" w:rsidP="00472C6B"/>
          <w:p w:rsidR="00472C6B" w:rsidRDefault="00472C6B" w:rsidP="00472C6B">
            <w:r>
              <w:t xml:space="preserve">Kate Brown to offer a drop session for upper KS2 to discuss worries and concerns. </w:t>
            </w:r>
          </w:p>
          <w:p w:rsidR="00472C6B" w:rsidRDefault="00472C6B" w:rsidP="00472C6B"/>
          <w:p w:rsidR="00472C6B" w:rsidRDefault="00472C6B" w:rsidP="00472C6B">
            <w:r>
              <w:t>Kate Brown to continue with programme of work with KS2 based  on resilience and finding their baseline.</w:t>
            </w:r>
          </w:p>
        </w:tc>
        <w:tc>
          <w:tcPr>
            <w:tcW w:w="1275" w:type="dxa"/>
            <w:shd w:val="clear" w:color="auto" w:fill="auto"/>
          </w:tcPr>
          <w:p w:rsidR="00472C6B" w:rsidRDefault="00472C6B"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Default="00433561" w:rsidP="00472C6B">
            <w:pPr>
              <w:rPr>
                <w:b/>
                <w:sz w:val="24"/>
                <w:szCs w:val="24"/>
              </w:rPr>
            </w:pPr>
          </w:p>
          <w:p w:rsidR="00433561" w:rsidRPr="00433561" w:rsidRDefault="00433561" w:rsidP="00472C6B">
            <w:pPr>
              <w:rPr>
                <w:sz w:val="24"/>
                <w:szCs w:val="24"/>
              </w:rPr>
            </w:pPr>
            <w:r w:rsidRPr="00433561">
              <w:rPr>
                <w:sz w:val="24"/>
                <w:szCs w:val="24"/>
              </w:rPr>
              <w:lastRenderedPageBreak/>
              <w:t>£4000</w:t>
            </w:r>
          </w:p>
          <w:p w:rsidR="00433561" w:rsidRPr="00B90073" w:rsidRDefault="00433561" w:rsidP="00472C6B">
            <w:pPr>
              <w:rPr>
                <w:b/>
                <w:sz w:val="24"/>
                <w:szCs w:val="24"/>
              </w:rPr>
            </w:pPr>
          </w:p>
        </w:tc>
        <w:tc>
          <w:tcPr>
            <w:tcW w:w="3918" w:type="dxa"/>
            <w:shd w:val="clear" w:color="auto" w:fill="DEEAF6" w:themeFill="accent1" w:themeFillTint="33"/>
          </w:tcPr>
          <w:p w:rsidR="00776116" w:rsidRPr="00776116" w:rsidRDefault="00A209EB" w:rsidP="00A209EB">
            <w:pPr>
              <w:rPr>
                <w:sz w:val="24"/>
                <w:szCs w:val="24"/>
              </w:rPr>
            </w:pPr>
            <w:r w:rsidRPr="00776116">
              <w:rPr>
                <w:sz w:val="24"/>
                <w:szCs w:val="24"/>
              </w:rPr>
              <w:lastRenderedPageBreak/>
              <w:t xml:space="preserve">Families/ children requiring support identified in September and throughout the year.  </w:t>
            </w:r>
          </w:p>
          <w:p w:rsidR="00776116" w:rsidRPr="00776116" w:rsidRDefault="00776116" w:rsidP="00A209EB">
            <w:pPr>
              <w:rPr>
                <w:sz w:val="24"/>
                <w:szCs w:val="24"/>
              </w:rPr>
            </w:pPr>
          </w:p>
          <w:p w:rsidR="00A209EB" w:rsidRPr="00776116" w:rsidRDefault="00A209EB" w:rsidP="00A209EB">
            <w:pPr>
              <w:rPr>
                <w:sz w:val="24"/>
                <w:szCs w:val="24"/>
              </w:rPr>
            </w:pPr>
            <w:r w:rsidRPr="00776116">
              <w:rPr>
                <w:sz w:val="24"/>
                <w:szCs w:val="24"/>
              </w:rPr>
              <w:t>Caritas worker supported families.</w:t>
            </w:r>
          </w:p>
          <w:p w:rsidR="00A209EB" w:rsidRPr="00776116" w:rsidRDefault="00A209EB" w:rsidP="00A209EB">
            <w:pPr>
              <w:rPr>
                <w:sz w:val="24"/>
                <w:szCs w:val="24"/>
              </w:rPr>
            </w:pPr>
          </w:p>
          <w:p w:rsidR="00A209EB" w:rsidRPr="00776116" w:rsidRDefault="00A209EB" w:rsidP="00A209EB">
            <w:pPr>
              <w:rPr>
                <w:sz w:val="24"/>
                <w:szCs w:val="24"/>
              </w:rPr>
            </w:pPr>
            <w:r w:rsidRPr="00776116">
              <w:rPr>
                <w:sz w:val="24"/>
                <w:szCs w:val="24"/>
              </w:rPr>
              <w:t xml:space="preserve"> Early help referrals and support given to several families. </w:t>
            </w:r>
            <w:r w:rsidR="00D17994" w:rsidRPr="00776116">
              <w:rPr>
                <w:sz w:val="24"/>
                <w:szCs w:val="24"/>
              </w:rPr>
              <w:t>Parents appreciated this support</w:t>
            </w:r>
            <w:r w:rsidR="00776116" w:rsidRPr="00776116">
              <w:rPr>
                <w:sz w:val="24"/>
                <w:szCs w:val="24"/>
              </w:rPr>
              <w:t>.</w:t>
            </w:r>
          </w:p>
          <w:p w:rsidR="00A209EB" w:rsidRPr="00776116" w:rsidRDefault="00A209EB" w:rsidP="00A209EB">
            <w:pPr>
              <w:rPr>
                <w:sz w:val="24"/>
                <w:szCs w:val="24"/>
              </w:rPr>
            </w:pPr>
          </w:p>
          <w:p w:rsidR="00A209EB" w:rsidRPr="00776116" w:rsidRDefault="00A209EB" w:rsidP="00A209EB">
            <w:pPr>
              <w:rPr>
                <w:sz w:val="24"/>
                <w:szCs w:val="24"/>
              </w:rPr>
            </w:pPr>
            <w:r w:rsidRPr="00776116">
              <w:rPr>
                <w:sz w:val="24"/>
                <w:szCs w:val="24"/>
              </w:rPr>
              <w:t>Regular pastoral meetings held to identify children and families needing extra support</w:t>
            </w:r>
            <w:r w:rsidR="00776116" w:rsidRPr="00776116">
              <w:rPr>
                <w:sz w:val="24"/>
                <w:szCs w:val="24"/>
              </w:rPr>
              <w:t>.</w:t>
            </w:r>
          </w:p>
          <w:p w:rsidR="00A209EB" w:rsidRPr="00776116" w:rsidRDefault="00A209EB" w:rsidP="00A209EB">
            <w:pPr>
              <w:rPr>
                <w:sz w:val="24"/>
                <w:szCs w:val="24"/>
              </w:rPr>
            </w:pPr>
          </w:p>
          <w:p w:rsidR="00A209EB" w:rsidRPr="00776116" w:rsidRDefault="00A209EB" w:rsidP="00A209EB">
            <w:pPr>
              <w:rPr>
                <w:sz w:val="24"/>
                <w:szCs w:val="24"/>
              </w:rPr>
            </w:pPr>
            <w:r w:rsidRPr="00776116">
              <w:rPr>
                <w:sz w:val="24"/>
                <w:szCs w:val="24"/>
              </w:rPr>
              <w:t xml:space="preserve">Drama therapist worked with children across KS2 to support wellbeing. Offered drop in sessions </w:t>
            </w:r>
            <w:r w:rsidRPr="00776116">
              <w:rPr>
                <w:sz w:val="24"/>
                <w:szCs w:val="24"/>
              </w:rPr>
              <w:lastRenderedPageBreak/>
              <w:t xml:space="preserve">for children to discuss their wellbeing. </w:t>
            </w:r>
          </w:p>
          <w:p w:rsidR="00A209EB" w:rsidRPr="00776116" w:rsidRDefault="00A209EB" w:rsidP="00A209EB">
            <w:pPr>
              <w:rPr>
                <w:sz w:val="24"/>
                <w:szCs w:val="24"/>
              </w:rPr>
            </w:pPr>
          </w:p>
          <w:p w:rsidR="00472C6B" w:rsidRPr="00776116" w:rsidRDefault="00A209EB" w:rsidP="00A209EB">
            <w:pPr>
              <w:rPr>
                <w:sz w:val="24"/>
                <w:szCs w:val="24"/>
              </w:rPr>
            </w:pPr>
            <w:r w:rsidRPr="00776116">
              <w:rPr>
                <w:sz w:val="24"/>
                <w:szCs w:val="24"/>
              </w:rPr>
              <w:t xml:space="preserve">During lockdown drama therapist provided weekly support for children at home and at school. Provided videos and activities to help manage anxiety and stress. These videos were popular and parents gave positive feedback. </w:t>
            </w:r>
          </w:p>
          <w:p w:rsidR="00D17994" w:rsidRPr="00776116" w:rsidRDefault="00D17994" w:rsidP="00A209EB">
            <w:pPr>
              <w:rPr>
                <w:sz w:val="24"/>
                <w:szCs w:val="24"/>
              </w:rPr>
            </w:pPr>
          </w:p>
          <w:p w:rsidR="00D17994" w:rsidRPr="00776116" w:rsidRDefault="00D17994" w:rsidP="00A209EB">
            <w:pPr>
              <w:rPr>
                <w:sz w:val="24"/>
                <w:szCs w:val="24"/>
              </w:rPr>
            </w:pPr>
            <w:r w:rsidRPr="00776116">
              <w:rPr>
                <w:sz w:val="24"/>
                <w:szCs w:val="24"/>
              </w:rPr>
              <w:t>Children have appreciated the mental health and wellbeing support. Pupil voice demonstrates that they appreciate these sessions.</w:t>
            </w:r>
            <w:r w:rsidR="00776116" w:rsidRPr="00776116">
              <w:rPr>
                <w:sz w:val="24"/>
                <w:szCs w:val="24"/>
              </w:rPr>
              <w:t xml:space="preserve"> </w:t>
            </w:r>
          </w:p>
        </w:tc>
      </w:tr>
      <w:tr w:rsidR="00472C6B" w:rsidRPr="00B90073" w:rsidTr="005A67C7">
        <w:tc>
          <w:tcPr>
            <w:tcW w:w="1696" w:type="dxa"/>
          </w:tcPr>
          <w:p w:rsidR="00472C6B" w:rsidRPr="00CB605E" w:rsidRDefault="00472C6B" w:rsidP="00472C6B">
            <w:r w:rsidRPr="00CB605E">
              <w:lastRenderedPageBreak/>
              <w:t xml:space="preserve">Children will have greater opportunities to </w:t>
            </w:r>
            <w:r>
              <w:t>access learning at home</w:t>
            </w:r>
            <w:r w:rsidRPr="00CB605E">
              <w:t>. Children will have access to appropriate stationary and ICT equipment if needed.</w:t>
            </w:r>
          </w:p>
          <w:p w:rsidR="00472C6B" w:rsidRPr="00043346" w:rsidRDefault="00472C6B" w:rsidP="00472C6B"/>
        </w:tc>
        <w:tc>
          <w:tcPr>
            <w:tcW w:w="2127" w:type="dxa"/>
          </w:tcPr>
          <w:p w:rsidR="00472C6B" w:rsidRPr="00CB605E" w:rsidRDefault="00472C6B" w:rsidP="00472C6B">
            <w:pPr>
              <w:rPr>
                <w:u w:val="single"/>
              </w:rPr>
            </w:pPr>
            <w:r w:rsidRPr="00CB605E">
              <w:rPr>
                <w:u w:val="single"/>
              </w:rPr>
              <w:t>Supporting Remote Learning</w:t>
            </w:r>
          </w:p>
          <w:p w:rsidR="00472C6B" w:rsidRDefault="00472C6B" w:rsidP="00472C6B"/>
          <w:p w:rsidR="00472C6B" w:rsidRDefault="00472C6B" w:rsidP="00472C6B">
            <w:r>
              <w:t>Remote learning plan generated.</w:t>
            </w:r>
          </w:p>
          <w:p w:rsidR="00472C6B" w:rsidRDefault="00472C6B" w:rsidP="00472C6B"/>
          <w:p w:rsidR="00472C6B" w:rsidRDefault="00472C6B" w:rsidP="00472C6B">
            <w:r>
              <w:t>Remote Learning expectations shared with staff and relevant CPD provided.</w:t>
            </w:r>
          </w:p>
          <w:p w:rsidR="00472C6B" w:rsidRDefault="00472C6B" w:rsidP="00472C6B"/>
          <w:p w:rsidR="00472C6B" w:rsidRDefault="00472C6B" w:rsidP="00472C6B">
            <w:r>
              <w:t xml:space="preserve">Remote learning </w:t>
            </w:r>
            <w:proofErr w:type="gramStart"/>
            <w:r>
              <w:t>offer</w:t>
            </w:r>
            <w:proofErr w:type="gramEnd"/>
            <w:r>
              <w:t xml:space="preserve"> communicated to parents and carers.</w:t>
            </w:r>
          </w:p>
          <w:p w:rsidR="00472C6B" w:rsidRDefault="00472C6B" w:rsidP="00472C6B"/>
          <w:p w:rsidR="00472C6B" w:rsidRDefault="00472C6B" w:rsidP="00472C6B">
            <w:r>
              <w:t>TTRS /</w:t>
            </w:r>
            <w:proofErr w:type="spellStart"/>
            <w:r>
              <w:t>numberbots</w:t>
            </w:r>
            <w:proofErr w:type="spellEnd"/>
          </w:p>
          <w:p w:rsidR="00472C6B" w:rsidRDefault="00472C6B" w:rsidP="00472C6B">
            <w:r>
              <w:t>Spelling Shed provided to assist with remote learning</w:t>
            </w:r>
          </w:p>
          <w:p w:rsidR="00472C6B" w:rsidRDefault="00472C6B" w:rsidP="00472C6B"/>
        </w:tc>
        <w:tc>
          <w:tcPr>
            <w:tcW w:w="1275" w:type="dxa"/>
            <w:shd w:val="clear" w:color="auto" w:fill="auto"/>
          </w:tcPr>
          <w:p w:rsidR="00472C6B" w:rsidRPr="00472C6B" w:rsidRDefault="00472C6B" w:rsidP="00472C6B">
            <w:pPr>
              <w:spacing w:after="160" w:line="259" w:lineRule="auto"/>
            </w:pPr>
            <w:r w:rsidRPr="00472C6B">
              <w:t>Spelling Shed £270</w:t>
            </w:r>
          </w:p>
          <w:p w:rsidR="00472C6B" w:rsidRPr="00472C6B" w:rsidRDefault="00472C6B" w:rsidP="00472C6B">
            <w:pPr>
              <w:spacing w:after="160" w:line="259" w:lineRule="auto"/>
            </w:pPr>
            <w:proofErr w:type="spellStart"/>
            <w:r w:rsidRPr="00472C6B">
              <w:t>Rockstar</w:t>
            </w:r>
            <w:proofErr w:type="spellEnd"/>
            <w:r w:rsidRPr="00472C6B">
              <w:t xml:space="preserve"> Maths £94.90</w:t>
            </w:r>
          </w:p>
          <w:p w:rsidR="00472C6B" w:rsidRPr="00B90073" w:rsidRDefault="00472C6B" w:rsidP="00472C6B">
            <w:pPr>
              <w:rPr>
                <w:b/>
                <w:sz w:val="24"/>
                <w:szCs w:val="24"/>
              </w:rPr>
            </w:pPr>
            <w:proofErr w:type="spellStart"/>
            <w:r w:rsidRPr="00472C6B">
              <w:t>Numbots</w:t>
            </w:r>
            <w:proofErr w:type="spellEnd"/>
            <w:r w:rsidRPr="00472C6B">
              <w:t xml:space="preserve"> £57.04</w:t>
            </w:r>
          </w:p>
        </w:tc>
        <w:tc>
          <w:tcPr>
            <w:tcW w:w="3918" w:type="dxa"/>
            <w:shd w:val="clear" w:color="auto" w:fill="DEEAF6" w:themeFill="accent1" w:themeFillTint="33"/>
          </w:tcPr>
          <w:p w:rsidR="00BE6336" w:rsidRPr="00776116" w:rsidRDefault="006C7543" w:rsidP="006C7543">
            <w:pPr>
              <w:rPr>
                <w:sz w:val="24"/>
                <w:szCs w:val="24"/>
              </w:rPr>
            </w:pPr>
            <w:r w:rsidRPr="00776116">
              <w:rPr>
                <w:sz w:val="24"/>
                <w:szCs w:val="24"/>
              </w:rPr>
              <w:t xml:space="preserve">Leaders feel the remote learning plan worked well during bubble closures and </w:t>
            </w:r>
            <w:r w:rsidR="00BE6336" w:rsidRPr="00776116">
              <w:rPr>
                <w:sz w:val="24"/>
                <w:szCs w:val="24"/>
              </w:rPr>
              <w:t xml:space="preserve">the </w:t>
            </w:r>
            <w:r w:rsidRPr="00776116">
              <w:rPr>
                <w:sz w:val="24"/>
                <w:szCs w:val="24"/>
              </w:rPr>
              <w:t xml:space="preserve">Lockdown </w:t>
            </w:r>
            <w:r w:rsidR="00BE6336" w:rsidRPr="00776116">
              <w:rPr>
                <w:sz w:val="24"/>
                <w:szCs w:val="24"/>
              </w:rPr>
              <w:t xml:space="preserve">starting in </w:t>
            </w:r>
            <w:r w:rsidRPr="00776116">
              <w:rPr>
                <w:sz w:val="24"/>
                <w:szCs w:val="24"/>
              </w:rPr>
              <w:t>January 2021.</w:t>
            </w:r>
            <w:r w:rsidR="00BE6336" w:rsidRPr="00776116">
              <w:rPr>
                <w:sz w:val="24"/>
                <w:szCs w:val="24"/>
              </w:rPr>
              <w:t xml:space="preserve"> </w:t>
            </w:r>
          </w:p>
          <w:p w:rsidR="00BE6336" w:rsidRPr="00776116" w:rsidRDefault="00BE6336" w:rsidP="006C7543">
            <w:pPr>
              <w:rPr>
                <w:sz w:val="24"/>
                <w:szCs w:val="24"/>
              </w:rPr>
            </w:pPr>
          </w:p>
          <w:p w:rsidR="00BE6336" w:rsidRPr="00776116" w:rsidRDefault="00BE6336" w:rsidP="006C7543">
            <w:pPr>
              <w:rPr>
                <w:sz w:val="24"/>
                <w:szCs w:val="24"/>
              </w:rPr>
            </w:pPr>
            <w:r w:rsidRPr="00776116">
              <w:rPr>
                <w:sz w:val="24"/>
                <w:szCs w:val="24"/>
              </w:rPr>
              <w:t xml:space="preserve">Clear plan in place for teachers, parents and children and expectations made clear at several points throughout the year. </w:t>
            </w:r>
          </w:p>
          <w:p w:rsidR="00BE6336" w:rsidRPr="00776116" w:rsidRDefault="00BE6336" w:rsidP="006C7543">
            <w:pPr>
              <w:rPr>
                <w:sz w:val="24"/>
                <w:szCs w:val="24"/>
              </w:rPr>
            </w:pPr>
          </w:p>
          <w:p w:rsidR="00C1086D" w:rsidRPr="00776116" w:rsidRDefault="00BE6336" w:rsidP="006C7543">
            <w:pPr>
              <w:rPr>
                <w:sz w:val="24"/>
                <w:szCs w:val="24"/>
              </w:rPr>
            </w:pPr>
            <w:r w:rsidRPr="00776116">
              <w:rPr>
                <w:sz w:val="24"/>
                <w:szCs w:val="24"/>
              </w:rPr>
              <w:t xml:space="preserve">Vulnerable children were prioritised and offered a place in school during the lockdown. </w:t>
            </w:r>
            <w:r w:rsidR="00C1086D" w:rsidRPr="00776116">
              <w:rPr>
                <w:sz w:val="24"/>
                <w:szCs w:val="24"/>
              </w:rPr>
              <w:t xml:space="preserve"> Over 50% of children attended school during lockdown. If engagement with remote learning was deemed poor after support given, children were invited into school.</w:t>
            </w:r>
          </w:p>
          <w:p w:rsidR="00C1086D" w:rsidRPr="00776116" w:rsidRDefault="00C1086D" w:rsidP="006C7543">
            <w:pPr>
              <w:rPr>
                <w:sz w:val="24"/>
                <w:szCs w:val="24"/>
              </w:rPr>
            </w:pPr>
          </w:p>
          <w:p w:rsidR="00BE6336" w:rsidRPr="00776116" w:rsidRDefault="00BE6336" w:rsidP="006C7543">
            <w:pPr>
              <w:rPr>
                <w:sz w:val="24"/>
                <w:szCs w:val="24"/>
              </w:rPr>
            </w:pPr>
            <w:r w:rsidRPr="00776116">
              <w:rPr>
                <w:sz w:val="24"/>
                <w:szCs w:val="24"/>
              </w:rPr>
              <w:t>ICT equipment provided for children struggling to access remote learning. Some families gifted a laptop.</w:t>
            </w:r>
          </w:p>
          <w:p w:rsidR="00BE6336" w:rsidRPr="00776116" w:rsidRDefault="00BE6336" w:rsidP="006C7543">
            <w:pPr>
              <w:rPr>
                <w:sz w:val="24"/>
                <w:szCs w:val="24"/>
              </w:rPr>
            </w:pPr>
          </w:p>
          <w:p w:rsidR="00472C6B" w:rsidRPr="00776116" w:rsidRDefault="006C7543" w:rsidP="006C7543">
            <w:pPr>
              <w:rPr>
                <w:sz w:val="24"/>
                <w:szCs w:val="24"/>
              </w:rPr>
            </w:pPr>
            <w:r w:rsidRPr="00776116">
              <w:rPr>
                <w:sz w:val="24"/>
                <w:szCs w:val="24"/>
              </w:rPr>
              <w:t xml:space="preserve"> Results at week 20</w:t>
            </w:r>
            <w:r w:rsidR="00BE6336" w:rsidRPr="00776116">
              <w:rPr>
                <w:sz w:val="24"/>
                <w:szCs w:val="24"/>
              </w:rPr>
              <w:t xml:space="preserve"> (after lockdown)</w:t>
            </w:r>
            <w:r w:rsidRPr="00776116">
              <w:rPr>
                <w:sz w:val="24"/>
                <w:szCs w:val="24"/>
              </w:rPr>
              <w:t xml:space="preserve"> demonstrated that progress was still made in the period of school closure.  </w:t>
            </w:r>
          </w:p>
          <w:p w:rsidR="006C7543" w:rsidRPr="00776116" w:rsidRDefault="006C7543" w:rsidP="006C7543">
            <w:pPr>
              <w:rPr>
                <w:sz w:val="24"/>
                <w:szCs w:val="24"/>
              </w:rPr>
            </w:pPr>
          </w:p>
          <w:p w:rsidR="006C7543" w:rsidRPr="00776116" w:rsidRDefault="006C7543" w:rsidP="006C7543">
            <w:pPr>
              <w:rPr>
                <w:sz w:val="24"/>
                <w:szCs w:val="24"/>
              </w:rPr>
            </w:pPr>
            <w:r w:rsidRPr="00776116">
              <w:rPr>
                <w:sz w:val="24"/>
                <w:szCs w:val="24"/>
              </w:rPr>
              <w:t xml:space="preserve">Parental survey was sent to parents about their opinions of the remote learning we provided. The majority of parents were happy about the home </w:t>
            </w:r>
            <w:r w:rsidRPr="00776116">
              <w:rPr>
                <w:sz w:val="24"/>
                <w:szCs w:val="24"/>
              </w:rPr>
              <w:lastRenderedPageBreak/>
              <w:t>learning and were pleased with the variety and amount of activities provided.</w:t>
            </w:r>
          </w:p>
        </w:tc>
      </w:tr>
    </w:tbl>
    <w:p w:rsidR="00472C6B" w:rsidRDefault="00472C6B" w:rsidP="006533B0">
      <w:pPr>
        <w:rPr>
          <w:sz w:val="24"/>
          <w:szCs w:val="24"/>
        </w:rPr>
      </w:pPr>
    </w:p>
    <w:tbl>
      <w:tblPr>
        <w:tblStyle w:val="TableGrid"/>
        <w:tblW w:w="0" w:type="auto"/>
        <w:tblLook w:val="04A0" w:firstRow="1" w:lastRow="0" w:firstColumn="1" w:lastColumn="0" w:noHBand="0" w:noVBand="1"/>
      </w:tblPr>
      <w:tblGrid>
        <w:gridCol w:w="9016"/>
      </w:tblGrid>
      <w:tr w:rsidR="0040492D" w:rsidTr="0040492D">
        <w:tc>
          <w:tcPr>
            <w:tcW w:w="9016" w:type="dxa"/>
            <w:shd w:val="clear" w:color="auto" w:fill="DEEAF6" w:themeFill="accent1" w:themeFillTint="33"/>
          </w:tcPr>
          <w:p w:rsidR="0040492D" w:rsidRPr="000957CB" w:rsidRDefault="0040492D" w:rsidP="006533B0">
            <w:pPr>
              <w:rPr>
                <w:sz w:val="24"/>
                <w:szCs w:val="24"/>
              </w:rPr>
            </w:pPr>
            <w:r w:rsidRPr="000957CB">
              <w:rPr>
                <w:sz w:val="24"/>
                <w:szCs w:val="24"/>
              </w:rPr>
              <w:t>Summary of Spending</w:t>
            </w:r>
          </w:p>
        </w:tc>
      </w:tr>
      <w:tr w:rsidR="0040492D" w:rsidTr="000957CB">
        <w:tc>
          <w:tcPr>
            <w:tcW w:w="9016" w:type="dxa"/>
            <w:shd w:val="clear" w:color="auto" w:fill="FFFFFF" w:themeFill="background1"/>
          </w:tcPr>
          <w:p w:rsidR="00D17994" w:rsidRDefault="000957CB" w:rsidP="00FA1ED8">
            <w:pPr>
              <w:shd w:val="clear" w:color="auto" w:fill="DEEAF6" w:themeFill="accent1" w:themeFillTint="33"/>
              <w:rPr>
                <w:sz w:val="24"/>
                <w:szCs w:val="24"/>
              </w:rPr>
            </w:pPr>
            <w:r w:rsidRPr="000957CB">
              <w:rPr>
                <w:sz w:val="24"/>
                <w:szCs w:val="24"/>
              </w:rPr>
              <w:t xml:space="preserve">Total Spend </w:t>
            </w:r>
            <w:r w:rsidR="00D17994" w:rsidRPr="000957CB">
              <w:rPr>
                <w:sz w:val="24"/>
                <w:szCs w:val="24"/>
              </w:rPr>
              <w:t>- £29,480</w:t>
            </w:r>
          </w:p>
          <w:p w:rsidR="00FA1ED8" w:rsidRDefault="00FA1ED8" w:rsidP="006533B0">
            <w:pPr>
              <w:rPr>
                <w:sz w:val="24"/>
                <w:szCs w:val="24"/>
              </w:rPr>
            </w:pPr>
          </w:p>
          <w:p w:rsidR="000957CB" w:rsidRDefault="000957CB" w:rsidP="006533B0">
            <w:pPr>
              <w:rPr>
                <w:sz w:val="24"/>
                <w:szCs w:val="24"/>
              </w:rPr>
            </w:pPr>
          </w:p>
          <w:p w:rsidR="000957CB" w:rsidRDefault="000957CB" w:rsidP="000957CB">
            <w:pPr>
              <w:shd w:val="clear" w:color="auto" w:fill="DEEAF6" w:themeFill="accent1" w:themeFillTint="33"/>
              <w:rPr>
                <w:sz w:val="24"/>
                <w:szCs w:val="24"/>
              </w:rPr>
            </w:pPr>
            <w:r>
              <w:rPr>
                <w:sz w:val="24"/>
                <w:szCs w:val="24"/>
              </w:rPr>
              <w:t>W</w:t>
            </w:r>
            <w:r w:rsidRPr="000957CB">
              <w:rPr>
                <w:sz w:val="24"/>
                <w:szCs w:val="24"/>
              </w:rPr>
              <w:t>hole School Strategies</w:t>
            </w:r>
            <w:r>
              <w:rPr>
                <w:sz w:val="24"/>
                <w:szCs w:val="24"/>
              </w:rPr>
              <w:t xml:space="preserve"> </w:t>
            </w:r>
          </w:p>
          <w:p w:rsidR="000957CB" w:rsidRDefault="000957CB" w:rsidP="006533B0">
            <w:pPr>
              <w:rPr>
                <w:sz w:val="24"/>
                <w:szCs w:val="24"/>
              </w:rPr>
            </w:pPr>
            <w:r>
              <w:rPr>
                <w:sz w:val="24"/>
                <w:szCs w:val="24"/>
              </w:rPr>
              <w:t>Continual pupil progress monitoring enabled leaders and teachers to identify children needing additional support both academically and pastorally. This enabled funding and planning for targeted support throughout the curriculum and map the need across the sch</w:t>
            </w:r>
            <w:r w:rsidR="00776116">
              <w:rPr>
                <w:sz w:val="24"/>
                <w:szCs w:val="24"/>
              </w:rPr>
              <w:t>ool.</w:t>
            </w:r>
          </w:p>
          <w:p w:rsidR="000957CB" w:rsidRDefault="000957CB" w:rsidP="006533B0">
            <w:pPr>
              <w:rPr>
                <w:sz w:val="24"/>
                <w:szCs w:val="24"/>
              </w:rPr>
            </w:pPr>
            <w:r>
              <w:rPr>
                <w:sz w:val="24"/>
                <w:szCs w:val="24"/>
              </w:rPr>
              <w:t xml:space="preserve"> </w:t>
            </w:r>
          </w:p>
          <w:p w:rsidR="000957CB" w:rsidRDefault="000957CB" w:rsidP="000957CB">
            <w:pPr>
              <w:shd w:val="clear" w:color="auto" w:fill="DEEAF6" w:themeFill="accent1" w:themeFillTint="33"/>
              <w:rPr>
                <w:sz w:val="24"/>
                <w:szCs w:val="24"/>
              </w:rPr>
            </w:pPr>
            <w:r>
              <w:rPr>
                <w:sz w:val="24"/>
                <w:szCs w:val="24"/>
              </w:rPr>
              <w:t>Targeted Support</w:t>
            </w:r>
          </w:p>
          <w:p w:rsidR="00D17994" w:rsidRDefault="00FA1ED8" w:rsidP="00D17994">
            <w:pPr>
              <w:rPr>
                <w:sz w:val="24"/>
                <w:szCs w:val="24"/>
              </w:rPr>
            </w:pPr>
            <w:r>
              <w:rPr>
                <w:sz w:val="24"/>
                <w:szCs w:val="24"/>
              </w:rPr>
              <w:t xml:space="preserve">School </w:t>
            </w:r>
            <w:r w:rsidR="00D17994">
              <w:rPr>
                <w:sz w:val="24"/>
                <w:szCs w:val="24"/>
              </w:rPr>
              <w:t xml:space="preserve">Leaders are satisfied that this was a good use of spend and that a range of interventions across the school has led to children catching up and making accelerated progress in Reading, Maths </w:t>
            </w:r>
            <w:r>
              <w:rPr>
                <w:sz w:val="24"/>
                <w:szCs w:val="24"/>
              </w:rPr>
              <w:t>and to a lesser extent writing. These key areas will be continued to be supported in 2021- 2022.</w:t>
            </w:r>
          </w:p>
          <w:p w:rsidR="00776116" w:rsidRDefault="00776116" w:rsidP="00D17994">
            <w:pPr>
              <w:rPr>
                <w:sz w:val="24"/>
                <w:szCs w:val="24"/>
              </w:rPr>
            </w:pPr>
          </w:p>
          <w:p w:rsidR="00FA1ED8" w:rsidRDefault="000957CB" w:rsidP="000957CB">
            <w:pPr>
              <w:shd w:val="clear" w:color="auto" w:fill="DEEAF6" w:themeFill="accent1" w:themeFillTint="33"/>
              <w:rPr>
                <w:sz w:val="24"/>
                <w:szCs w:val="24"/>
              </w:rPr>
            </w:pPr>
            <w:r>
              <w:rPr>
                <w:sz w:val="24"/>
                <w:szCs w:val="24"/>
              </w:rPr>
              <w:t>Wider Strategies</w:t>
            </w:r>
          </w:p>
          <w:p w:rsidR="00FA1ED8" w:rsidRDefault="00FA1ED8" w:rsidP="00D17994">
            <w:pPr>
              <w:rPr>
                <w:sz w:val="24"/>
                <w:szCs w:val="24"/>
              </w:rPr>
            </w:pPr>
            <w:r>
              <w:rPr>
                <w:sz w:val="24"/>
                <w:szCs w:val="24"/>
              </w:rPr>
              <w:t xml:space="preserve">School leaders recognised that there was a higher need to support vulnerable children and families following the lockdown in 2020 and again in 2021.  Again Leaders are satisfied that this was a good use of spend to support these families and children. We will continue to identify any pupils and families who continue to need support in 2021- 2022. The support provided to these </w:t>
            </w:r>
            <w:r w:rsidR="000957CB">
              <w:rPr>
                <w:sz w:val="24"/>
                <w:szCs w:val="24"/>
              </w:rPr>
              <w:t>families has increased resilience,</w:t>
            </w:r>
            <w:r w:rsidR="00776116">
              <w:rPr>
                <w:sz w:val="24"/>
                <w:szCs w:val="24"/>
              </w:rPr>
              <w:t xml:space="preserve"> </w:t>
            </w:r>
            <w:r w:rsidR="000957CB">
              <w:rPr>
                <w:sz w:val="24"/>
                <w:szCs w:val="24"/>
              </w:rPr>
              <w:t xml:space="preserve">improved </w:t>
            </w:r>
            <w:r w:rsidR="00776116">
              <w:rPr>
                <w:sz w:val="24"/>
                <w:szCs w:val="24"/>
              </w:rPr>
              <w:t>attendance</w:t>
            </w:r>
            <w:r w:rsidR="000957CB">
              <w:rPr>
                <w:sz w:val="24"/>
                <w:szCs w:val="24"/>
              </w:rPr>
              <w:t xml:space="preserve"> and engagement. </w:t>
            </w:r>
          </w:p>
          <w:p w:rsidR="00FA1ED8" w:rsidRDefault="00FA1ED8" w:rsidP="00D17994">
            <w:pPr>
              <w:rPr>
                <w:sz w:val="24"/>
                <w:szCs w:val="24"/>
              </w:rPr>
            </w:pPr>
          </w:p>
          <w:p w:rsidR="00FA1ED8" w:rsidRDefault="00FA1ED8" w:rsidP="00D17994">
            <w:pPr>
              <w:rPr>
                <w:sz w:val="24"/>
                <w:szCs w:val="24"/>
              </w:rPr>
            </w:pPr>
          </w:p>
          <w:p w:rsidR="00FA1ED8" w:rsidRDefault="00FA1ED8" w:rsidP="00D17994">
            <w:pPr>
              <w:rPr>
                <w:sz w:val="24"/>
                <w:szCs w:val="24"/>
              </w:rPr>
            </w:pPr>
          </w:p>
        </w:tc>
      </w:tr>
    </w:tbl>
    <w:p w:rsidR="0040492D" w:rsidRPr="006533B0" w:rsidRDefault="0040492D" w:rsidP="006533B0">
      <w:pPr>
        <w:rPr>
          <w:sz w:val="24"/>
          <w:szCs w:val="24"/>
        </w:rPr>
      </w:pPr>
    </w:p>
    <w:sectPr w:rsidR="0040492D" w:rsidRPr="006533B0" w:rsidSect="0040492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8A7" w:rsidRDefault="007938A7" w:rsidP="00A973EF">
      <w:pPr>
        <w:spacing w:after="0" w:line="240" w:lineRule="auto"/>
      </w:pPr>
      <w:r>
        <w:separator/>
      </w:r>
    </w:p>
  </w:endnote>
  <w:endnote w:type="continuationSeparator" w:id="0">
    <w:p w:rsidR="007938A7" w:rsidRDefault="007938A7" w:rsidP="00A9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A7" w:rsidRDefault="007938A7">
    <w:pPr>
      <w:pStyle w:val="Footer"/>
    </w:pPr>
    <w:r>
      <w:t>September 2021</w:t>
    </w:r>
  </w:p>
  <w:p w:rsidR="007938A7" w:rsidRDefault="007938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8A7" w:rsidRDefault="007938A7" w:rsidP="00A973EF">
      <w:pPr>
        <w:spacing w:after="0" w:line="240" w:lineRule="auto"/>
      </w:pPr>
      <w:r>
        <w:separator/>
      </w:r>
    </w:p>
  </w:footnote>
  <w:footnote w:type="continuationSeparator" w:id="0">
    <w:p w:rsidR="007938A7" w:rsidRDefault="007938A7" w:rsidP="00A97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78A"/>
    <w:multiLevelType w:val="hybridMultilevel"/>
    <w:tmpl w:val="C888AB66"/>
    <w:lvl w:ilvl="0" w:tplc="A8FC7B12">
      <w:start w:val="169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1560C"/>
    <w:multiLevelType w:val="hybridMultilevel"/>
    <w:tmpl w:val="B344E1C8"/>
    <w:lvl w:ilvl="0" w:tplc="CA42E2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90024"/>
    <w:multiLevelType w:val="hybridMultilevel"/>
    <w:tmpl w:val="FB6C04EA"/>
    <w:lvl w:ilvl="0" w:tplc="95D812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C6928"/>
    <w:multiLevelType w:val="hybridMultilevel"/>
    <w:tmpl w:val="206E7242"/>
    <w:lvl w:ilvl="0" w:tplc="300A5130">
      <w:start w:val="169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C3ECA"/>
    <w:multiLevelType w:val="hybridMultilevel"/>
    <w:tmpl w:val="42C020DA"/>
    <w:lvl w:ilvl="0" w:tplc="4A66AD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6760D"/>
    <w:multiLevelType w:val="hybridMultilevel"/>
    <w:tmpl w:val="F6E44C4C"/>
    <w:lvl w:ilvl="0" w:tplc="D8606A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7958FE"/>
    <w:multiLevelType w:val="hybridMultilevel"/>
    <w:tmpl w:val="FD86A910"/>
    <w:lvl w:ilvl="0" w:tplc="BB9016DA">
      <w:start w:val="169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505AC"/>
    <w:multiLevelType w:val="hybridMultilevel"/>
    <w:tmpl w:val="F5D45756"/>
    <w:lvl w:ilvl="0" w:tplc="5AC0EFD2">
      <w:start w:val="169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3B0"/>
    <w:rsid w:val="0002263A"/>
    <w:rsid w:val="000957CB"/>
    <w:rsid w:val="001B5925"/>
    <w:rsid w:val="002037BC"/>
    <w:rsid w:val="002B16EA"/>
    <w:rsid w:val="0040492D"/>
    <w:rsid w:val="00433561"/>
    <w:rsid w:val="00472C6B"/>
    <w:rsid w:val="004B6EF5"/>
    <w:rsid w:val="005A31C4"/>
    <w:rsid w:val="005A67C7"/>
    <w:rsid w:val="005E18C5"/>
    <w:rsid w:val="005E5116"/>
    <w:rsid w:val="006533B0"/>
    <w:rsid w:val="006A6188"/>
    <w:rsid w:val="006C7543"/>
    <w:rsid w:val="006D0C20"/>
    <w:rsid w:val="00776116"/>
    <w:rsid w:val="007938A7"/>
    <w:rsid w:val="008004A3"/>
    <w:rsid w:val="009D0D7B"/>
    <w:rsid w:val="00A209EB"/>
    <w:rsid w:val="00A973EF"/>
    <w:rsid w:val="00AC526B"/>
    <w:rsid w:val="00B90073"/>
    <w:rsid w:val="00BE6336"/>
    <w:rsid w:val="00C01E04"/>
    <w:rsid w:val="00C1086D"/>
    <w:rsid w:val="00C72E1B"/>
    <w:rsid w:val="00CA239B"/>
    <w:rsid w:val="00D17994"/>
    <w:rsid w:val="00D4465E"/>
    <w:rsid w:val="00EA5252"/>
    <w:rsid w:val="00F4102B"/>
    <w:rsid w:val="00F70F24"/>
    <w:rsid w:val="00FA1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A78607"/>
  <w15:chartTrackingRefBased/>
  <w15:docId w15:val="{ED6CB944-A463-457A-9A91-15DED644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3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3EF"/>
  </w:style>
  <w:style w:type="paragraph" w:styleId="Footer">
    <w:name w:val="footer"/>
    <w:basedOn w:val="Normal"/>
    <w:link w:val="FooterChar"/>
    <w:uiPriority w:val="99"/>
    <w:unhideWhenUsed/>
    <w:rsid w:val="00A97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3EF"/>
  </w:style>
  <w:style w:type="paragraph" w:styleId="ListParagraph">
    <w:name w:val="List Paragraph"/>
    <w:basedOn w:val="Normal"/>
    <w:uiPriority w:val="34"/>
    <w:qFormat/>
    <w:rsid w:val="00F41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K Seaborn</cp:lastModifiedBy>
  <cp:revision>3</cp:revision>
  <dcterms:created xsi:type="dcterms:W3CDTF">2021-10-05T11:15:00Z</dcterms:created>
  <dcterms:modified xsi:type="dcterms:W3CDTF">2021-10-05T11:25:00Z</dcterms:modified>
</cp:coreProperties>
</file>