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"/>
        <w:gridCol w:w="1022"/>
        <w:gridCol w:w="1019"/>
        <w:gridCol w:w="95"/>
        <w:gridCol w:w="830"/>
        <w:gridCol w:w="79"/>
        <w:gridCol w:w="817"/>
        <w:gridCol w:w="893"/>
        <w:gridCol w:w="870"/>
        <w:gridCol w:w="913"/>
        <w:gridCol w:w="1024"/>
        <w:gridCol w:w="69"/>
        <w:gridCol w:w="921"/>
        <w:gridCol w:w="943"/>
        <w:gridCol w:w="856"/>
        <w:gridCol w:w="29"/>
        <w:gridCol w:w="931"/>
        <w:gridCol w:w="866"/>
        <w:gridCol w:w="852"/>
      </w:tblGrid>
      <w:tr w:rsidR="006E5158" w:rsidRPr="004D3BF9" w:rsidTr="006E5158">
        <w:tc>
          <w:tcPr>
            <w:tcW w:w="919" w:type="dxa"/>
            <w:vMerge w:val="restart"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101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25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896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893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13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093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21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43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5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60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6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52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Tr="006E5158">
        <w:tc>
          <w:tcPr>
            <w:tcW w:w="919" w:type="dxa"/>
            <w:vMerge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38" w:type="dxa"/>
            <w:gridSpan w:val="9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Autumn 1</w:t>
            </w:r>
          </w:p>
        </w:tc>
        <w:tc>
          <w:tcPr>
            <w:tcW w:w="6491" w:type="dxa"/>
            <w:gridSpan w:val="9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 xml:space="preserve">Autumn 2 </w:t>
            </w:r>
          </w:p>
        </w:tc>
      </w:tr>
      <w:tr w:rsidR="00F25B3E" w:rsidTr="007E4CC4">
        <w:trPr>
          <w:cantSplit/>
          <w:trHeight w:val="3728"/>
        </w:trPr>
        <w:tc>
          <w:tcPr>
            <w:tcW w:w="919" w:type="dxa"/>
            <w:shd w:val="clear" w:color="auto" w:fill="B4C6E7" w:themeFill="accent5" w:themeFillTint="66"/>
          </w:tcPr>
          <w:p w:rsidR="00F25B3E" w:rsidRPr="00842B0A" w:rsidRDefault="00F25B3E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</w:tc>
        <w:tc>
          <w:tcPr>
            <w:tcW w:w="3045" w:type="dxa"/>
            <w:gridSpan w:val="5"/>
          </w:tcPr>
          <w:p w:rsidR="00F25B3E" w:rsidRDefault="007E4CC4" w:rsidP="007E4CC4">
            <w:r>
              <w:rPr>
                <w:b/>
              </w:rPr>
              <w:t>The Great Kapok Tree</w:t>
            </w:r>
            <w:r>
              <w:t xml:space="preserve"> – Cherry</w:t>
            </w:r>
          </w:p>
          <w:p w:rsidR="007E4CC4" w:rsidRDefault="007E4CC4" w:rsidP="003168F4">
            <w:pPr>
              <w:jc w:val="center"/>
            </w:pPr>
          </w:p>
          <w:p w:rsidR="007E4CC4" w:rsidRPr="003168F4" w:rsidRDefault="007E4CC4" w:rsidP="003168F4">
            <w:pPr>
              <w:jc w:val="center"/>
            </w:pPr>
            <w:r w:rsidRPr="00123A3A"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7DC01E90" wp14:editId="4E616BE7">
                  <wp:simplePos x="0" y="0"/>
                  <wp:positionH relativeFrom="column">
                    <wp:posOffset>501432</wp:posOffset>
                  </wp:positionH>
                  <wp:positionV relativeFrom="paragraph">
                    <wp:posOffset>59226</wp:posOffset>
                  </wp:positionV>
                  <wp:extent cx="899160" cy="1096010"/>
                  <wp:effectExtent l="0" t="0" r="0" b="8890"/>
                  <wp:wrapTight wrapText="bothSides">
                    <wp:wrapPolygon edited="0">
                      <wp:start x="0" y="0"/>
                      <wp:lineTo x="0" y="21400"/>
                      <wp:lineTo x="21051" y="21400"/>
                      <wp:lineTo x="21051" y="0"/>
                      <wp:lineTo x="0" y="0"/>
                    </wp:wrapPolygon>
                  </wp:wrapTight>
                  <wp:docPr id="6" name="Picture 34" descr="A children's book inspired by murder: the 25th anniversary of '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" name="Picture 34" descr="A children's book inspired by murder: the 25th anniversary of '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960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4CC4" w:rsidRDefault="007E4CC4" w:rsidP="007E4CC4">
            <w:pPr>
              <w:jc w:val="center"/>
            </w:pPr>
          </w:p>
          <w:p w:rsidR="00F25B3E" w:rsidRDefault="00F25B3E" w:rsidP="00115969">
            <w:pPr>
              <w:jc w:val="center"/>
            </w:pPr>
          </w:p>
        </w:tc>
        <w:tc>
          <w:tcPr>
            <w:tcW w:w="3493" w:type="dxa"/>
            <w:gridSpan w:val="4"/>
          </w:tcPr>
          <w:p w:rsidR="007E4CC4" w:rsidRPr="00490474" w:rsidRDefault="007E4CC4" w:rsidP="00F218A1">
            <w:pPr>
              <w:jc w:val="center"/>
              <w:rPr>
                <w:b/>
              </w:rPr>
            </w:pPr>
            <w:r>
              <w:rPr>
                <w:b/>
              </w:rPr>
              <w:t xml:space="preserve">The Explorer - </w:t>
            </w:r>
            <w:proofErr w:type="spellStart"/>
            <w:r w:rsidRPr="007E4CC4">
              <w:t>Rundell</w:t>
            </w:r>
            <w:proofErr w:type="spellEnd"/>
          </w:p>
          <w:p w:rsidR="00F25B3E" w:rsidRDefault="007E4CC4" w:rsidP="0075795D">
            <w:pPr>
              <w:jc w:val="center"/>
            </w:pPr>
            <w:r w:rsidRPr="00F317BE"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5F8B1E9E" wp14:editId="77228211">
                  <wp:simplePos x="0" y="0"/>
                  <wp:positionH relativeFrom="column">
                    <wp:posOffset>680906</wp:posOffset>
                  </wp:positionH>
                  <wp:positionV relativeFrom="paragraph">
                    <wp:posOffset>142550</wp:posOffset>
                  </wp:positionV>
                  <wp:extent cx="730250" cy="1127760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0849" y="21162"/>
                      <wp:lineTo x="20849" y="0"/>
                      <wp:lineTo x="0" y="0"/>
                    </wp:wrapPolygon>
                  </wp:wrapTight>
                  <wp:docPr id="5" name="Picture 5" descr="The Explo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Explo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5B3E" w:rsidRDefault="00F25B3E" w:rsidP="0075795D">
            <w:pPr>
              <w:jc w:val="center"/>
            </w:pPr>
          </w:p>
          <w:p w:rsidR="00F25B3E" w:rsidRPr="007E3860" w:rsidRDefault="00F25B3E" w:rsidP="0075795D">
            <w:pPr>
              <w:jc w:val="center"/>
            </w:pPr>
          </w:p>
        </w:tc>
        <w:tc>
          <w:tcPr>
            <w:tcW w:w="2957" w:type="dxa"/>
            <w:gridSpan w:val="4"/>
          </w:tcPr>
          <w:p w:rsidR="007E4CC4" w:rsidRDefault="007E4CC4" w:rsidP="0038665F">
            <w:pPr>
              <w:jc w:val="center"/>
            </w:pPr>
            <w:r>
              <w:rPr>
                <w:b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257072A" wp14:editId="3FBAD171">
                  <wp:simplePos x="0" y="0"/>
                  <wp:positionH relativeFrom="column">
                    <wp:posOffset>452077</wp:posOffset>
                  </wp:positionH>
                  <wp:positionV relativeFrom="paragraph">
                    <wp:posOffset>454158</wp:posOffset>
                  </wp:positionV>
                  <wp:extent cx="883920" cy="1211914"/>
                  <wp:effectExtent l="0" t="0" r="0" b="7620"/>
                  <wp:wrapTight wrapText="bothSides">
                    <wp:wrapPolygon edited="0">
                      <wp:start x="0" y="0"/>
                      <wp:lineTo x="0" y="21396"/>
                      <wp:lineTo x="20948" y="21396"/>
                      <wp:lineTo x="20948" y="0"/>
                      <wp:lineTo x="0" y="0"/>
                    </wp:wrapPolygon>
                  </wp:wrapTight>
                  <wp:docPr id="4098" name="Picture 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11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E4CC4">
              <w:rPr>
                <w:b/>
              </w:rPr>
              <w:t>Arthur and the Golden Rope</w:t>
            </w:r>
            <w:r>
              <w:t xml:space="preserve"> – Stanton</w:t>
            </w:r>
          </w:p>
        </w:tc>
        <w:tc>
          <w:tcPr>
            <w:tcW w:w="3534" w:type="dxa"/>
            <w:gridSpan w:val="5"/>
          </w:tcPr>
          <w:p w:rsidR="00F25B3E" w:rsidRDefault="007E4CC4" w:rsidP="0038665F">
            <w:pPr>
              <w:jc w:val="center"/>
              <w:rPr>
                <w:b/>
              </w:rPr>
            </w:pPr>
            <w:r w:rsidRPr="00F218A1">
              <w:rPr>
                <w:b/>
              </w:rPr>
              <w:t>Explore Vikings</w:t>
            </w:r>
          </w:p>
          <w:p w:rsidR="00F218A1" w:rsidRDefault="00F218A1" w:rsidP="00F218A1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080E8C61" wp14:editId="312C284D">
                  <wp:simplePos x="0" y="0"/>
                  <wp:positionH relativeFrom="column">
                    <wp:posOffset>688349</wp:posOffset>
                  </wp:positionH>
                  <wp:positionV relativeFrom="paragraph">
                    <wp:posOffset>74743</wp:posOffset>
                  </wp:positionV>
                  <wp:extent cx="777722" cy="961997"/>
                  <wp:effectExtent l="0" t="0" r="3810" b="0"/>
                  <wp:wrapTight wrapText="bothSides">
                    <wp:wrapPolygon edited="0">
                      <wp:start x="0" y="0"/>
                      <wp:lineTo x="0" y="20972"/>
                      <wp:lineTo x="21176" y="20972"/>
                      <wp:lineTo x="21176" y="0"/>
                      <wp:lineTo x="0" y="0"/>
                    </wp:wrapPolygon>
                  </wp:wrapTight>
                  <wp:docPr id="7" name="Picture 7" descr="Vikings (Explore!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kings (Explore!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2" cy="96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</w:p>
          <w:p w:rsidR="00F218A1" w:rsidRDefault="00F218A1" w:rsidP="00F218A1">
            <w:pPr>
              <w:jc w:val="center"/>
              <w:rPr>
                <w:b/>
              </w:rPr>
            </w:pPr>
            <w:r>
              <w:rPr>
                <w:b/>
              </w:rPr>
              <w:t xml:space="preserve">100 facts Vikings </w:t>
            </w:r>
          </w:p>
          <w:p w:rsidR="00F218A1" w:rsidRPr="00F218A1" w:rsidRDefault="00F218A1" w:rsidP="00F218A1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39C931DA" wp14:editId="768A3842">
                  <wp:simplePos x="0" y="0"/>
                  <wp:positionH relativeFrom="column">
                    <wp:posOffset>780463</wp:posOffset>
                  </wp:positionH>
                  <wp:positionV relativeFrom="paragraph">
                    <wp:posOffset>68041</wp:posOffset>
                  </wp:positionV>
                  <wp:extent cx="685281" cy="889749"/>
                  <wp:effectExtent l="0" t="0" r="635" b="5715"/>
                  <wp:wrapTight wrapText="bothSides">
                    <wp:wrapPolygon edited="0">
                      <wp:start x="0" y="0"/>
                      <wp:lineTo x="0" y="21276"/>
                      <wp:lineTo x="21019" y="21276"/>
                      <wp:lineTo x="21019" y="0"/>
                      <wp:lineTo x="0" y="0"/>
                    </wp:wrapPolygon>
                  </wp:wrapTight>
                  <wp:docPr id="8" name="Picture 8" descr="100 Facts Vikings – Bitesized Facts &amp; Awesome Images to Support KS2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0 Facts Vikings – Bitesized Facts &amp; Awesome Images to Support KS2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281" cy="88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4CC4" w:rsidRDefault="007E4CC4" w:rsidP="007E4CC4"/>
          <w:p w:rsidR="00F25B3E" w:rsidRDefault="00F25B3E" w:rsidP="00670ED9">
            <w:pPr>
              <w:jc w:val="center"/>
            </w:pPr>
          </w:p>
          <w:p w:rsidR="00F25B3E" w:rsidRPr="00670ED9" w:rsidRDefault="00F25B3E" w:rsidP="00670ED9">
            <w:pPr>
              <w:jc w:val="center"/>
            </w:pPr>
            <w:r>
              <w:t xml:space="preserve"> </w:t>
            </w:r>
          </w:p>
        </w:tc>
      </w:tr>
      <w:tr w:rsidR="00F25B3E" w:rsidTr="00F218A1">
        <w:tc>
          <w:tcPr>
            <w:tcW w:w="919" w:type="dxa"/>
            <w:shd w:val="clear" w:color="auto" w:fill="B4C6E7" w:themeFill="accent5" w:themeFillTint="66"/>
          </w:tcPr>
          <w:p w:rsidR="00F25B3E" w:rsidRPr="00842B0A" w:rsidRDefault="00F25B3E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F25B3E" w:rsidRPr="00842B0A" w:rsidRDefault="00F25B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F25B3E" w:rsidRPr="00842B0A" w:rsidRDefault="00F25B3E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F25B3E" w:rsidRPr="00842B0A" w:rsidRDefault="00F25B3E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5" w:type="dxa"/>
            <w:gridSpan w:val="5"/>
          </w:tcPr>
          <w:p w:rsidR="007E4CC4" w:rsidRDefault="007E4CC4" w:rsidP="007E4CC4">
            <w:pPr>
              <w:jc w:val="center"/>
              <w:rPr>
                <w:bCs/>
              </w:rPr>
            </w:pPr>
            <w:r>
              <w:rPr>
                <w:bCs/>
              </w:rPr>
              <w:t>-Persuasive formal letter</w:t>
            </w:r>
          </w:p>
          <w:p w:rsidR="007E4CC4" w:rsidRDefault="007E4CC4" w:rsidP="007E4CC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-Setting description </w:t>
            </w:r>
          </w:p>
          <w:p w:rsidR="007E4CC4" w:rsidRDefault="007E4CC4" w:rsidP="0075795D">
            <w:pPr>
              <w:jc w:val="center"/>
            </w:pPr>
          </w:p>
          <w:p w:rsidR="007E4CC4" w:rsidRDefault="007E4CC4" w:rsidP="007E4CC4">
            <w:pPr>
              <w:jc w:val="center"/>
            </w:pPr>
          </w:p>
        </w:tc>
        <w:tc>
          <w:tcPr>
            <w:tcW w:w="3493" w:type="dxa"/>
            <w:gridSpan w:val="4"/>
          </w:tcPr>
          <w:p w:rsidR="007E4CC4" w:rsidRPr="00123A3A" w:rsidRDefault="007E4CC4" w:rsidP="00B8138B">
            <w:pPr>
              <w:jc w:val="center"/>
            </w:pPr>
            <w:r w:rsidRPr="00266230">
              <w:rPr>
                <w:bCs/>
                <w:iCs/>
              </w:rPr>
              <w:t>-Adventure story based on travelling through a dangerous place</w:t>
            </w:r>
          </w:p>
          <w:p w:rsidR="007E4CC4" w:rsidRPr="00266230" w:rsidRDefault="007E4CC4" w:rsidP="007E4CC4">
            <w:pPr>
              <w:jc w:val="center"/>
              <w:rPr>
                <w:bCs/>
                <w:iCs/>
              </w:rPr>
            </w:pPr>
            <w:r w:rsidRPr="00266230">
              <w:rPr>
                <w:bCs/>
                <w:iCs/>
              </w:rPr>
              <w:t>Dialogue to convey character and move the action on</w:t>
            </w:r>
          </w:p>
          <w:p w:rsidR="007E4CC4" w:rsidRPr="00266230" w:rsidRDefault="007E4CC4" w:rsidP="007E4CC4">
            <w:pPr>
              <w:jc w:val="center"/>
              <w:rPr>
                <w:bCs/>
              </w:rPr>
            </w:pPr>
            <w:r w:rsidRPr="00266230">
              <w:rPr>
                <w:bCs/>
              </w:rPr>
              <w:t>-Writing in role as Fred after the plane crash</w:t>
            </w:r>
          </w:p>
          <w:p w:rsidR="007E4CC4" w:rsidRDefault="007E4CC4" w:rsidP="007E4CC4">
            <w:pPr>
              <w:jc w:val="center"/>
            </w:pPr>
            <w:r w:rsidRPr="00266230">
              <w:rPr>
                <w:bCs/>
              </w:rPr>
              <w:t>-Postcard writing from a faraway place</w:t>
            </w:r>
          </w:p>
        </w:tc>
        <w:tc>
          <w:tcPr>
            <w:tcW w:w="2957" w:type="dxa"/>
            <w:gridSpan w:val="4"/>
          </w:tcPr>
          <w:p w:rsidR="007E4CC4" w:rsidRDefault="00F25B3E" w:rsidP="0038665F">
            <w:pPr>
              <w:jc w:val="center"/>
            </w:pPr>
            <w:r>
              <w:t xml:space="preserve"> </w:t>
            </w:r>
            <w:r w:rsidR="007E4CC4">
              <w:t xml:space="preserve">-Creation of their own myth (setting description to create atmosphere, character description, dialogue and action) </w:t>
            </w:r>
          </w:p>
          <w:p w:rsidR="007E4CC4" w:rsidRDefault="007E4CC4" w:rsidP="00FA10DD">
            <w:pPr>
              <w:jc w:val="center"/>
            </w:pPr>
          </w:p>
        </w:tc>
        <w:tc>
          <w:tcPr>
            <w:tcW w:w="3534" w:type="dxa"/>
            <w:gridSpan w:val="5"/>
          </w:tcPr>
          <w:p w:rsidR="00F218A1" w:rsidRDefault="00F25B3E" w:rsidP="0038665F">
            <w:pPr>
              <w:jc w:val="center"/>
            </w:pPr>
            <w:r>
              <w:t xml:space="preserve"> </w:t>
            </w:r>
            <w:r w:rsidR="00F218A1">
              <w:t xml:space="preserve">-Non-chronological page about an artefact </w:t>
            </w:r>
          </w:p>
          <w:p w:rsidR="00F25B3E" w:rsidRDefault="00F25B3E" w:rsidP="00FA10DD">
            <w:pPr>
              <w:jc w:val="center"/>
            </w:pPr>
            <w:r>
              <w:t xml:space="preserve"> </w:t>
            </w:r>
          </w:p>
        </w:tc>
      </w:tr>
      <w:tr w:rsidR="00625EC5" w:rsidTr="006E5158">
        <w:tc>
          <w:tcPr>
            <w:tcW w:w="919" w:type="dxa"/>
            <w:shd w:val="clear" w:color="auto" w:fill="B4C6E7" w:themeFill="accent5" w:themeFillTint="66"/>
          </w:tcPr>
          <w:p w:rsidR="004D3BF9" w:rsidRPr="00842B0A" w:rsidRDefault="00AF61B3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38" w:type="dxa"/>
            <w:gridSpan w:val="9"/>
          </w:tcPr>
          <w:p w:rsidR="00F24D89" w:rsidRPr="008C0DAF" w:rsidRDefault="00F24D89" w:rsidP="00F24D89">
            <w:pPr>
              <w:jc w:val="center"/>
              <w:rPr>
                <w:b/>
                <w:u w:val="single"/>
              </w:rPr>
            </w:pPr>
            <w:r w:rsidRPr="008C0DAF">
              <w:rPr>
                <w:b/>
                <w:u w:val="single"/>
              </w:rPr>
              <w:t>Daily Spellings</w:t>
            </w:r>
          </w:p>
          <w:p w:rsidR="00F24D89" w:rsidRPr="008C0DAF" w:rsidRDefault="00F24D89" w:rsidP="00F24D89">
            <w:pPr>
              <w:jc w:val="center"/>
              <w:rPr>
                <w:b/>
                <w:u w:val="single"/>
              </w:rPr>
            </w:pPr>
          </w:p>
          <w:p w:rsidR="00F24D89" w:rsidRPr="008C0DAF" w:rsidRDefault="00F24D89" w:rsidP="00F24D89">
            <w:pPr>
              <w:jc w:val="center"/>
              <w:rPr>
                <w:i/>
              </w:rPr>
            </w:pPr>
            <w:r w:rsidRPr="008C0DAF">
              <w:rPr>
                <w:i/>
              </w:rPr>
              <w:t>Revision of previous learning +</w:t>
            </w: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</w:p>
          <w:p w:rsidR="00F24D89" w:rsidRPr="000D3DC7" w:rsidRDefault="00F24D89" w:rsidP="00F24D89">
            <w:pPr>
              <w:jc w:val="center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>-</w:t>
            </w:r>
            <w:r w:rsidRPr="000D3DC7">
              <w:rPr>
                <w:rFonts w:eastAsia="Calibri" w:cs="Calibri"/>
              </w:rPr>
              <w:t xml:space="preserve">Link ideas </w:t>
            </w:r>
            <w:r w:rsidRPr="000D3DC7">
              <w:rPr>
                <w:rFonts w:eastAsia="Calibri" w:cs="Calibri"/>
                <w:b/>
                <w:bCs/>
              </w:rPr>
              <w:t>across paragraphs</w:t>
            </w:r>
            <w:r w:rsidRPr="000D3DC7">
              <w:rPr>
                <w:rFonts w:eastAsia="Calibri" w:cs="Calibri"/>
              </w:rPr>
              <w:t xml:space="preserve"> using </w:t>
            </w:r>
            <w:r w:rsidRPr="000D3DC7">
              <w:rPr>
                <w:rFonts w:eastAsia="Calibri" w:cs="Calibri"/>
                <w:b/>
                <w:bCs/>
              </w:rPr>
              <w:t>adverbials for time</w:t>
            </w:r>
            <w:r w:rsidRPr="000D3DC7">
              <w:rPr>
                <w:rFonts w:eastAsia="Calibri" w:cs="Calibri"/>
              </w:rPr>
              <w:t xml:space="preserve">, </w:t>
            </w:r>
            <w:r w:rsidRPr="000D3DC7">
              <w:rPr>
                <w:rFonts w:eastAsia="Calibri" w:cs="Calibri"/>
                <w:b/>
                <w:bCs/>
              </w:rPr>
              <w:t xml:space="preserve">place </w:t>
            </w:r>
            <w:r w:rsidRPr="000D3DC7">
              <w:rPr>
                <w:rFonts w:eastAsia="Calibri" w:cs="Calibri"/>
              </w:rPr>
              <w:t xml:space="preserve">and </w:t>
            </w:r>
            <w:r w:rsidRPr="000D3DC7">
              <w:rPr>
                <w:rFonts w:eastAsia="Calibri" w:cs="Calibri"/>
                <w:b/>
                <w:bCs/>
              </w:rPr>
              <w:t>numbers</w:t>
            </w:r>
            <w:r w:rsidRPr="000D3DC7">
              <w:rPr>
                <w:rFonts w:eastAsia="Calibri" w:cs="Calibri"/>
              </w:rPr>
              <w:t xml:space="preserve"> e.</w:t>
            </w:r>
            <w:r w:rsidRPr="000D3DC7">
              <w:rPr>
                <w:rFonts w:eastAsia="Calibri" w:cs="Calibri"/>
                <w:i/>
                <w:iCs/>
              </w:rPr>
              <w:t>g. later, nearby, secondly.</w:t>
            </w:r>
          </w:p>
          <w:p w:rsidR="00F24D89" w:rsidRPr="008C0DAF" w:rsidRDefault="00F24D89" w:rsidP="00F24D89">
            <w:pPr>
              <w:jc w:val="center"/>
            </w:pP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</w:t>
            </w:r>
            <w:r w:rsidRPr="008C0DAF">
              <w:rPr>
                <w:rFonts w:eastAsia="Calibri" w:cs="Calibri"/>
              </w:rPr>
              <w:t xml:space="preserve">Create complex sentences by adding a </w:t>
            </w:r>
            <w:r w:rsidRPr="008C0DAF">
              <w:rPr>
                <w:rFonts w:eastAsia="Calibri" w:cs="Calibri"/>
                <w:b/>
              </w:rPr>
              <w:t>relative clause using a relative pronoun</w:t>
            </w:r>
            <w:r w:rsidRPr="008C0DAF">
              <w:rPr>
                <w:rFonts w:eastAsia="Calibri" w:cs="Calibri"/>
              </w:rPr>
              <w:t>: who, which, where, whose, when, that</w:t>
            </w: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 w:rsidRPr="00F511AF">
              <w:rPr>
                <w:rFonts w:eastAsia="Calibri" w:cs="Calibri"/>
              </w:rPr>
              <w:t xml:space="preserve">Create and punctuate complex sentences using </w:t>
            </w:r>
            <w:proofErr w:type="spellStart"/>
            <w:r w:rsidRPr="00F511AF">
              <w:rPr>
                <w:rFonts w:eastAsia="Calibri" w:cs="Calibri"/>
                <w:b/>
              </w:rPr>
              <w:t>ed</w:t>
            </w:r>
            <w:proofErr w:type="spellEnd"/>
            <w:r w:rsidRPr="00F511AF">
              <w:rPr>
                <w:rFonts w:eastAsia="Calibri" w:cs="Calibri"/>
                <w:b/>
              </w:rPr>
              <w:t xml:space="preserve"> opening clauses</w:t>
            </w:r>
            <w:r w:rsidRPr="00F511AF">
              <w:rPr>
                <w:rFonts w:eastAsia="Calibri" w:cs="Calibri"/>
              </w:rPr>
              <w:t xml:space="preserve"> e.g. </w:t>
            </w:r>
            <w:r w:rsidRPr="00F511AF">
              <w:rPr>
                <w:rFonts w:eastAsia="Calibri" w:cs="Calibri"/>
                <w:i/>
                <w:iCs/>
              </w:rPr>
              <w:t xml:space="preserve">Exhausted from the </w:t>
            </w:r>
            <w:r w:rsidRPr="008C0DAF">
              <w:rPr>
                <w:rFonts w:eastAsia="Calibri" w:cs="Calibri"/>
                <w:i/>
                <w:iCs/>
              </w:rPr>
              <w:t>climb</w:t>
            </w:r>
            <w:r w:rsidRPr="00F511AF">
              <w:rPr>
                <w:rFonts w:eastAsia="Calibri" w:cs="Calibri"/>
                <w:i/>
                <w:iCs/>
              </w:rPr>
              <w:t xml:space="preserve">, </w:t>
            </w:r>
            <w:r w:rsidRPr="008C0DAF">
              <w:rPr>
                <w:rFonts w:eastAsia="Calibri" w:cs="Calibri"/>
                <w:i/>
                <w:iCs/>
              </w:rPr>
              <w:t xml:space="preserve">she </w:t>
            </w:r>
            <w:r w:rsidRPr="00F511AF">
              <w:rPr>
                <w:rFonts w:eastAsia="Calibri" w:cs="Calibri"/>
                <w:i/>
                <w:iCs/>
              </w:rPr>
              <w:t>collapsed in a heap</w:t>
            </w:r>
            <w:r w:rsidRPr="00F511AF">
              <w:rPr>
                <w:rFonts w:eastAsia="Calibri" w:cs="Calibri"/>
              </w:rPr>
              <w:t>.</w:t>
            </w: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</w:p>
          <w:p w:rsidR="00F24D89" w:rsidRPr="008C0DAF" w:rsidRDefault="00F24D89" w:rsidP="00F24D89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 w:rsidRPr="00F511AF">
              <w:rPr>
                <w:rFonts w:eastAsia="Calibri" w:cs="Calibri"/>
              </w:rPr>
              <w:t xml:space="preserve">Demarcate complex sentences using </w:t>
            </w:r>
            <w:r w:rsidRPr="00F511AF">
              <w:rPr>
                <w:rFonts w:eastAsia="Calibri" w:cs="Calibri"/>
                <w:b/>
              </w:rPr>
              <w:t>commas in order to clarify meaning</w:t>
            </w:r>
            <w:r w:rsidRPr="00F511AF">
              <w:rPr>
                <w:rFonts w:eastAsia="Calibri" w:cs="Calibri"/>
              </w:rPr>
              <w:t>.</w:t>
            </w:r>
          </w:p>
          <w:p w:rsidR="00F24D89" w:rsidRPr="00F511AF" w:rsidRDefault="00F24D89" w:rsidP="00F24D89">
            <w:pPr>
              <w:jc w:val="center"/>
              <w:rPr>
                <w:rFonts w:eastAsia="Calibri" w:cs="Calibri"/>
              </w:rPr>
            </w:pPr>
          </w:p>
          <w:p w:rsidR="00F24D89" w:rsidRPr="008C0DAF" w:rsidRDefault="00F24D89" w:rsidP="00F24D89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eastAsia="Calibri" w:cs="Calibri"/>
              </w:rPr>
              <w:t>-</w:t>
            </w:r>
            <w:r w:rsidRPr="00F511AF">
              <w:rPr>
                <w:rFonts w:eastAsia="Calibri" w:cs="Calibri"/>
              </w:rPr>
              <w:t xml:space="preserve">Identify and </w:t>
            </w:r>
            <w:r w:rsidRPr="00F511AF">
              <w:rPr>
                <w:rFonts w:eastAsia="Calibri" w:cs="Calibri"/>
                <w:b/>
              </w:rPr>
              <w:t>use brackets to indicate parenthesis</w:t>
            </w:r>
            <w:r w:rsidRPr="00F511AF">
              <w:rPr>
                <w:rFonts w:eastAsia="Calibri" w:cs="Calibri"/>
              </w:rPr>
              <w:t xml:space="preserve">, e.g. in formal writing: </w:t>
            </w:r>
            <w:r w:rsidRPr="00F511AF">
              <w:rPr>
                <w:rFonts w:eastAsia="Calibri" w:cs="Calibri"/>
                <w:i/>
                <w:iCs/>
              </w:rPr>
              <w:t xml:space="preserve">The </w:t>
            </w:r>
            <w:r w:rsidRPr="008C0DAF">
              <w:rPr>
                <w:rFonts w:eastAsia="Calibri" w:cs="Calibri"/>
                <w:i/>
                <w:iCs/>
              </w:rPr>
              <w:t xml:space="preserve">polar bear </w:t>
            </w:r>
            <w:r w:rsidRPr="00F511AF">
              <w:rPr>
                <w:rFonts w:eastAsia="Calibri" w:cs="Calibri"/>
                <w:i/>
                <w:iCs/>
              </w:rPr>
              <w:t>(</w:t>
            </w:r>
            <w:proofErr w:type="spellStart"/>
            <w:r w:rsidRPr="008C0DAF">
              <w:rPr>
                <w:rFonts w:cs="Arial"/>
                <w:i/>
                <w:iCs/>
                <w:color w:val="222222"/>
                <w:shd w:val="clear" w:color="auto" w:fill="FFFFFF"/>
              </w:rPr>
              <w:t>Ursus</w:t>
            </w:r>
            <w:proofErr w:type="spellEnd"/>
            <w:r w:rsidRPr="008C0DAF">
              <w:rPr>
                <w:rFonts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C0DAF">
              <w:rPr>
                <w:rFonts w:cs="Arial"/>
                <w:i/>
                <w:iCs/>
                <w:color w:val="222222"/>
                <w:shd w:val="clear" w:color="auto" w:fill="FFFFFF"/>
              </w:rPr>
              <w:t>maritimus</w:t>
            </w:r>
            <w:proofErr w:type="spellEnd"/>
            <w:r w:rsidRPr="00F511AF">
              <w:rPr>
                <w:rFonts w:eastAsia="Calibri" w:cs="Calibri"/>
                <w:i/>
                <w:iCs/>
              </w:rPr>
              <w:t xml:space="preserve">) inhabit </w:t>
            </w:r>
            <w:r w:rsidRPr="008C0DAF">
              <w:rPr>
                <w:rFonts w:cs="Arial"/>
                <w:i/>
                <w:iCs/>
                <w:color w:val="222222"/>
                <w:shd w:val="clear" w:color="auto" w:fill="FFFFFF"/>
              </w:rPr>
              <w:t>arctic sea ice and continental coastlines</w:t>
            </w:r>
            <w:r w:rsidRPr="008C0DAF">
              <w:rPr>
                <w:rFonts w:cs="Arial"/>
                <w:color w:val="222222"/>
                <w:shd w:val="clear" w:color="auto" w:fill="FFFFFF"/>
              </w:rPr>
              <w:t>.</w:t>
            </w:r>
          </w:p>
          <w:p w:rsidR="00F24D89" w:rsidRPr="008C0DAF" w:rsidRDefault="00F24D89" w:rsidP="00F24D89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</w:p>
          <w:p w:rsidR="00670ED9" w:rsidRPr="0069651D" w:rsidRDefault="00F24D89" w:rsidP="00F24D89">
            <w:pPr>
              <w:jc w:val="center"/>
            </w:pPr>
            <w:r>
              <w:rPr>
                <w:rFonts w:cs="Arial"/>
                <w:color w:val="222222"/>
                <w:shd w:val="clear" w:color="auto" w:fill="FFFFFF"/>
              </w:rPr>
              <w:t>-</w:t>
            </w:r>
            <w:r w:rsidRPr="008C0DAF">
              <w:rPr>
                <w:rFonts w:cs="Arial"/>
                <w:color w:val="222222"/>
                <w:shd w:val="clear" w:color="auto" w:fill="FFFFFF"/>
              </w:rPr>
              <w:t xml:space="preserve">Show a growing understanding of </w:t>
            </w:r>
            <w:r w:rsidRPr="00AB49BE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formality </w:t>
            </w:r>
            <w:r w:rsidRPr="008C0DAF">
              <w:rPr>
                <w:rFonts w:cs="Arial"/>
                <w:color w:val="222222"/>
                <w:shd w:val="clear" w:color="auto" w:fill="FFFFFF"/>
              </w:rPr>
              <w:t xml:space="preserve">and </w:t>
            </w:r>
            <w:r w:rsidRPr="00AB49BE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register </w:t>
            </w:r>
            <w:r w:rsidRPr="008C0DAF">
              <w:rPr>
                <w:rFonts w:cs="Arial"/>
                <w:color w:val="222222"/>
                <w:shd w:val="clear" w:color="auto" w:fill="FFFFFF"/>
              </w:rPr>
              <w:t>in their language choice</w:t>
            </w:r>
            <w:r>
              <w:rPr>
                <w:rFonts w:cs="Arial"/>
                <w:color w:val="222222"/>
                <w:shd w:val="clear" w:color="auto" w:fill="FFFFFF"/>
              </w:rPr>
              <w:t>s.</w:t>
            </w:r>
          </w:p>
        </w:tc>
        <w:tc>
          <w:tcPr>
            <w:tcW w:w="6491" w:type="dxa"/>
            <w:gridSpan w:val="9"/>
          </w:tcPr>
          <w:p w:rsidR="006813C2" w:rsidRPr="008C0DAF" w:rsidRDefault="006813C2" w:rsidP="006813C2">
            <w:pPr>
              <w:jc w:val="center"/>
              <w:rPr>
                <w:b/>
                <w:u w:val="single"/>
              </w:rPr>
            </w:pPr>
            <w:r w:rsidRPr="008C0DAF">
              <w:rPr>
                <w:b/>
                <w:u w:val="single"/>
              </w:rPr>
              <w:lastRenderedPageBreak/>
              <w:t>Daily Spellings</w:t>
            </w:r>
          </w:p>
          <w:p w:rsidR="006813C2" w:rsidRPr="008C0DAF" w:rsidRDefault="006813C2" w:rsidP="006813C2">
            <w:pPr>
              <w:jc w:val="center"/>
              <w:rPr>
                <w:b/>
                <w:u w:val="single"/>
              </w:rPr>
            </w:pPr>
          </w:p>
          <w:p w:rsidR="006813C2" w:rsidRPr="008C0DAF" w:rsidRDefault="006813C2" w:rsidP="006813C2">
            <w:pPr>
              <w:jc w:val="center"/>
              <w:rPr>
                <w:i/>
              </w:rPr>
            </w:pPr>
            <w:r w:rsidRPr="008C0DAF">
              <w:rPr>
                <w:i/>
              </w:rPr>
              <w:t>Revision of previous learning +</w:t>
            </w:r>
          </w:p>
          <w:p w:rsidR="006813C2" w:rsidRPr="008C0DAF" w:rsidRDefault="006813C2" w:rsidP="006813C2">
            <w:pPr>
              <w:jc w:val="center"/>
              <w:rPr>
                <w:rFonts w:eastAsia="Calibri" w:cs="Calibri"/>
              </w:rPr>
            </w:pPr>
          </w:p>
          <w:p w:rsidR="006813C2" w:rsidRDefault="006813C2" w:rsidP="006813C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 w:rsidRPr="008C0DAF">
              <w:rPr>
                <w:rFonts w:eastAsia="Calibri" w:cs="Calibri"/>
              </w:rPr>
              <w:t xml:space="preserve">With growing confidence </w:t>
            </w:r>
            <w:r w:rsidRPr="000D3DC7">
              <w:rPr>
                <w:rFonts w:eastAsia="Calibri" w:cs="Calibri"/>
              </w:rPr>
              <w:t xml:space="preserve">Link ideas </w:t>
            </w:r>
            <w:r w:rsidRPr="000D3DC7">
              <w:rPr>
                <w:rFonts w:eastAsia="Calibri" w:cs="Calibri"/>
                <w:b/>
                <w:bCs/>
              </w:rPr>
              <w:t>across paragraphs</w:t>
            </w:r>
            <w:r w:rsidRPr="000D3DC7">
              <w:rPr>
                <w:rFonts w:eastAsia="Calibri" w:cs="Calibri"/>
              </w:rPr>
              <w:t xml:space="preserve"> using </w:t>
            </w:r>
            <w:r w:rsidRPr="000D3DC7">
              <w:rPr>
                <w:rFonts w:eastAsia="Calibri" w:cs="Calibri"/>
                <w:b/>
                <w:bCs/>
              </w:rPr>
              <w:t>adverbials for time</w:t>
            </w:r>
            <w:r w:rsidRPr="000D3DC7">
              <w:rPr>
                <w:rFonts w:eastAsia="Calibri" w:cs="Calibri"/>
              </w:rPr>
              <w:t xml:space="preserve">, </w:t>
            </w:r>
            <w:r w:rsidRPr="000D3DC7">
              <w:rPr>
                <w:rFonts w:eastAsia="Calibri" w:cs="Calibri"/>
                <w:b/>
                <w:bCs/>
              </w:rPr>
              <w:t xml:space="preserve">place </w:t>
            </w:r>
            <w:r w:rsidRPr="000D3DC7">
              <w:rPr>
                <w:rFonts w:eastAsia="Calibri" w:cs="Calibri"/>
              </w:rPr>
              <w:t xml:space="preserve">and </w:t>
            </w:r>
            <w:r w:rsidRPr="000D3DC7">
              <w:rPr>
                <w:rFonts w:eastAsia="Calibri" w:cs="Calibri"/>
                <w:b/>
                <w:bCs/>
              </w:rPr>
              <w:t>numbers</w:t>
            </w:r>
          </w:p>
          <w:p w:rsidR="006813C2" w:rsidRPr="00AB49BE" w:rsidRDefault="006813C2" w:rsidP="006813C2">
            <w:pPr>
              <w:jc w:val="center"/>
              <w:rPr>
                <w:rFonts w:eastAsia="Calibri" w:cs="Calibri"/>
                <w:i/>
                <w:iCs/>
              </w:rPr>
            </w:pPr>
          </w:p>
          <w:p w:rsidR="006813C2" w:rsidRPr="00073324" w:rsidRDefault="006813C2" w:rsidP="006813C2">
            <w:pPr>
              <w:jc w:val="center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lastRenderedPageBreak/>
              <w:t>-</w:t>
            </w:r>
            <w:r w:rsidRPr="00073324">
              <w:rPr>
                <w:rFonts w:eastAsia="Calibri" w:cs="Calibri"/>
              </w:rPr>
              <w:t xml:space="preserve">Create and punctuate complex sentences using </w:t>
            </w:r>
            <w:proofErr w:type="spellStart"/>
            <w:r w:rsidRPr="00073324">
              <w:rPr>
                <w:rFonts w:eastAsia="Calibri" w:cs="Calibri"/>
                <w:b/>
              </w:rPr>
              <w:t>ing</w:t>
            </w:r>
            <w:proofErr w:type="spellEnd"/>
            <w:r w:rsidRPr="00073324">
              <w:rPr>
                <w:rFonts w:eastAsia="Calibri" w:cs="Calibri"/>
                <w:b/>
              </w:rPr>
              <w:t xml:space="preserve"> opening clauses</w:t>
            </w:r>
            <w:r w:rsidRPr="00073324">
              <w:rPr>
                <w:rFonts w:eastAsia="Calibri" w:cs="Calibri"/>
              </w:rPr>
              <w:t>, e.g</w:t>
            </w:r>
            <w:r w:rsidRPr="00073324">
              <w:rPr>
                <w:rFonts w:eastAsia="Calibri" w:cs="Calibri"/>
                <w:i/>
                <w:iCs/>
              </w:rPr>
              <w:t xml:space="preserve">. Grinning with anticipation, </w:t>
            </w:r>
            <w:r w:rsidRPr="008C0DAF">
              <w:rPr>
                <w:rFonts w:eastAsia="Calibri" w:cs="Calibri"/>
                <w:i/>
                <w:iCs/>
              </w:rPr>
              <w:t xml:space="preserve">Beowulf </w:t>
            </w:r>
            <w:r w:rsidRPr="00073324">
              <w:rPr>
                <w:rFonts w:eastAsia="Calibri" w:cs="Calibri"/>
                <w:i/>
                <w:iCs/>
              </w:rPr>
              <w:t xml:space="preserve">launched himself </w:t>
            </w:r>
            <w:r w:rsidRPr="008C0DAF">
              <w:rPr>
                <w:rFonts w:eastAsia="Calibri" w:cs="Calibri"/>
                <w:i/>
                <w:iCs/>
              </w:rPr>
              <w:t>at the lurching creature.</w:t>
            </w:r>
          </w:p>
          <w:p w:rsidR="006813C2" w:rsidRPr="008C0DAF" w:rsidRDefault="006813C2" w:rsidP="006813C2">
            <w:pPr>
              <w:jc w:val="center"/>
              <w:rPr>
                <w:rFonts w:eastAsia="Calibri" w:cs="Calibri"/>
              </w:rPr>
            </w:pPr>
          </w:p>
          <w:p w:rsidR="006813C2" w:rsidRPr="00AB49BE" w:rsidRDefault="006813C2" w:rsidP="006813C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 w:rsidRPr="008C0DAF">
              <w:rPr>
                <w:rFonts w:eastAsia="Calibri" w:cs="Calibri"/>
              </w:rPr>
              <w:t xml:space="preserve">Show </w:t>
            </w:r>
            <w:r w:rsidRPr="008C0DAF">
              <w:rPr>
                <w:rFonts w:eastAsia="Calibri" w:cs="Calibri"/>
                <w:b/>
                <w:bCs/>
              </w:rPr>
              <w:t xml:space="preserve">characterisation </w:t>
            </w:r>
            <w:r w:rsidRPr="008C0DAF">
              <w:rPr>
                <w:rFonts w:eastAsia="Calibri" w:cs="Calibri"/>
              </w:rPr>
              <w:t xml:space="preserve">through the use of </w:t>
            </w:r>
            <w:r w:rsidRPr="008C0DAF">
              <w:rPr>
                <w:rFonts w:eastAsia="Calibri" w:cs="Calibri"/>
                <w:b/>
                <w:bCs/>
              </w:rPr>
              <w:t xml:space="preserve">description, action </w:t>
            </w:r>
            <w:r w:rsidRPr="008C0DAF">
              <w:rPr>
                <w:rFonts w:eastAsia="Calibri" w:cs="Calibri"/>
              </w:rPr>
              <w:t xml:space="preserve">and </w:t>
            </w:r>
            <w:r w:rsidRPr="008C0DAF">
              <w:rPr>
                <w:rFonts w:eastAsia="Calibri" w:cs="Calibri"/>
                <w:b/>
                <w:bCs/>
              </w:rPr>
              <w:t>dialogue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AB49BE">
              <w:rPr>
                <w:rFonts w:eastAsia="Calibri" w:cs="Calibri"/>
              </w:rPr>
              <w:t>(which is accurately punctuated)</w:t>
            </w:r>
          </w:p>
          <w:p w:rsidR="006813C2" w:rsidRPr="008C0DAF" w:rsidRDefault="006813C2" w:rsidP="006813C2">
            <w:pPr>
              <w:jc w:val="center"/>
              <w:rPr>
                <w:rFonts w:eastAsia="Calibri" w:cs="Calibri"/>
              </w:rPr>
            </w:pPr>
          </w:p>
          <w:p w:rsidR="004D3BF9" w:rsidRPr="008A5998" w:rsidRDefault="006813C2" w:rsidP="006813C2">
            <w:pPr>
              <w:contextualSpacing/>
              <w:jc w:val="center"/>
              <w:rPr>
                <w:sz w:val="20"/>
              </w:rPr>
            </w:pPr>
            <w:r>
              <w:rPr>
                <w:rFonts w:eastAsia="Calibri" w:cs="Calibri"/>
              </w:rPr>
              <w:t>-</w:t>
            </w:r>
            <w:r w:rsidRPr="008C0DAF">
              <w:rPr>
                <w:rFonts w:eastAsia="Calibri" w:cs="Calibri"/>
              </w:rPr>
              <w:t xml:space="preserve">Explore, identify, collect and </w:t>
            </w:r>
            <w:r w:rsidRPr="008C0DAF">
              <w:rPr>
                <w:rFonts w:eastAsia="Calibri" w:cs="Calibri"/>
                <w:b/>
              </w:rPr>
              <w:t>use noun phrases</w:t>
            </w:r>
            <w:r w:rsidRPr="008C0DAF">
              <w:rPr>
                <w:rFonts w:eastAsia="Calibri" w:cs="Calibri"/>
              </w:rPr>
              <w:t xml:space="preserve"> e.g. </w:t>
            </w:r>
            <w:r w:rsidRPr="008C0DAF">
              <w:rPr>
                <w:rFonts w:eastAsia="Calibri" w:cs="Calibri"/>
                <w:i/>
                <w:iCs/>
              </w:rPr>
              <w:t>Beowulf stared in horror at the destruction in the old hall shocked at the carnage and bloodied sight in front of him.</w:t>
            </w:r>
          </w:p>
        </w:tc>
      </w:tr>
      <w:tr w:rsidR="006E5158" w:rsidRPr="004D3BF9" w:rsidTr="006E5158">
        <w:tc>
          <w:tcPr>
            <w:tcW w:w="919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101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25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89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89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1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093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2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4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5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60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6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5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Tr="006E5158">
        <w:tc>
          <w:tcPr>
            <w:tcW w:w="919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38" w:type="dxa"/>
            <w:gridSpan w:val="9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1</w:t>
            </w:r>
          </w:p>
        </w:tc>
        <w:tc>
          <w:tcPr>
            <w:tcW w:w="6491" w:type="dxa"/>
            <w:gridSpan w:val="9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2</w:t>
            </w:r>
          </w:p>
        </w:tc>
      </w:tr>
      <w:tr w:rsidR="00266230" w:rsidTr="00B8138B">
        <w:trPr>
          <w:trHeight w:val="3959"/>
        </w:trPr>
        <w:tc>
          <w:tcPr>
            <w:tcW w:w="919" w:type="dxa"/>
            <w:shd w:val="clear" w:color="auto" w:fill="B4C6E7" w:themeFill="accent5" w:themeFillTint="66"/>
          </w:tcPr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62" w:type="dxa"/>
            <w:gridSpan w:val="6"/>
          </w:tcPr>
          <w:p w:rsidR="00B8138B" w:rsidRDefault="00B8138B" w:rsidP="00B8138B">
            <w:pPr>
              <w:jc w:val="center"/>
            </w:pPr>
            <w:r w:rsidRPr="007A4FD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24DD595" wp14:editId="1F076A41">
                  <wp:simplePos x="0" y="0"/>
                  <wp:positionH relativeFrom="column">
                    <wp:posOffset>1166922</wp:posOffset>
                  </wp:positionH>
                  <wp:positionV relativeFrom="paragraph">
                    <wp:posOffset>208851</wp:posOffset>
                  </wp:positionV>
                  <wp:extent cx="676275" cy="990600"/>
                  <wp:effectExtent l="0" t="0" r="9525" b="0"/>
                  <wp:wrapTight wrapText="bothSides">
                    <wp:wrapPolygon edited="0">
                      <wp:start x="0" y="0"/>
                      <wp:lineTo x="0" y="21185"/>
                      <wp:lineTo x="21296" y="21185"/>
                      <wp:lineTo x="21296" y="0"/>
                      <wp:lineTo x="0" y="0"/>
                    </wp:wrapPolygon>
                  </wp:wrapTight>
                  <wp:docPr id="4118" name="Picture 4118" descr="The Iron Man: Amazon.co.uk: Hughes, Ted, Mould, Chris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Iron Man: Amazon.co.uk: Hughes, Ted, Mould, Chris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FD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565F4EE9" wp14:editId="21633768">
                  <wp:simplePos x="0" y="0"/>
                  <wp:positionH relativeFrom="column">
                    <wp:posOffset>293471</wp:posOffset>
                  </wp:positionH>
                  <wp:positionV relativeFrom="paragraph">
                    <wp:posOffset>239011</wp:posOffset>
                  </wp:positionV>
                  <wp:extent cx="568960" cy="890270"/>
                  <wp:effectExtent l="0" t="0" r="2540" b="5080"/>
                  <wp:wrapTight wrapText="bothSides">
                    <wp:wrapPolygon edited="0">
                      <wp:start x="0" y="0"/>
                      <wp:lineTo x="0" y="21261"/>
                      <wp:lineTo x="20973" y="21261"/>
                      <wp:lineTo x="20973" y="0"/>
                      <wp:lineTo x="0" y="0"/>
                    </wp:wrapPolygon>
                  </wp:wrapTight>
                  <wp:docPr id="4119" name="Picture 4119" descr="The Iron Man: A Children's Story in Five N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Iron Man: A Children's Story in Five N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138B">
              <w:rPr>
                <w:b/>
              </w:rPr>
              <w:t>The Iron Man</w:t>
            </w:r>
            <w:r>
              <w:t xml:space="preserve"> – Hughes</w:t>
            </w:r>
          </w:p>
          <w:p w:rsidR="00B8138B" w:rsidRPr="00B8138B" w:rsidRDefault="00B8138B" w:rsidP="00B8138B"/>
          <w:p w:rsidR="00B8138B" w:rsidRPr="00B8138B" w:rsidRDefault="00B8138B" w:rsidP="00B8138B"/>
          <w:p w:rsidR="00B8138B" w:rsidRPr="00B8138B" w:rsidRDefault="00B8138B" w:rsidP="00B8138B"/>
          <w:p w:rsidR="00B8138B" w:rsidRPr="00B8138B" w:rsidRDefault="00B8138B" w:rsidP="00B8138B"/>
          <w:p w:rsidR="00B8138B" w:rsidRPr="00B8138B" w:rsidRDefault="00B8138B" w:rsidP="00B8138B"/>
          <w:p w:rsidR="00B8138B" w:rsidRPr="00B8138B" w:rsidRDefault="00B8138B" w:rsidP="00B8138B"/>
          <w:p w:rsidR="00B8138B" w:rsidRPr="00B8138B" w:rsidRDefault="00B8138B" w:rsidP="00B8138B"/>
          <w:p w:rsidR="00266230" w:rsidRDefault="00B8138B" w:rsidP="00B8138B">
            <w:pPr>
              <w:jc w:val="center"/>
            </w:pPr>
            <w:r>
              <w:t xml:space="preserve">Film – </w:t>
            </w:r>
            <w:r w:rsidRPr="00B8138B">
              <w:rPr>
                <w:b/>
              </w:rPr>
              <w:t>The Iron Giant</w:t>
            </w:r>
            <w:r>
              <w:t xml:space="preserve"> </w:t>
            </w:r>
          </w:p>
          <w:p w:rsidR="00B8138B" w:rsidRDefault="00B8138B" w:rsidP="00B8138B">
            <w:pPr>
              <w:jc w:val="center"/>
            </w:pPr>
          </w:p>
          <w:p w:rsidR="00B8138B" w:rsidRPr="00B8138B" w:rsidRDefault="00B8138B" w:rsidP="00B8138B">
            <w:pPr>
              <w:jc w:val="center"/>
            </w:pPr>
            <w:r w:rsidRPr="00B8138B">
              <w:rPr>
                <w:b/>
              </w:rPr>
              <w:t>Iron Man Poem</w:t>
            </w:r>
            <w:r>
              <w:t xml:space="preserve"> – Williams </w:t>
            </w:r>
          </w:p>
        </w:tc>
        <w:tc>
          <w:tcPr>
            <w:tcW w:w="2676" w:type="dxa"/>
            <w:gridSpan w:val="3"/>
          </w:tcPr>
          <w:p w:rsidR="00266230" w:rsidRDefault="00B8138B" w:rsidP="00B8138B">
            <w:pPr>
              <w:jc w:val="center"/>
            </w:pPr>
            <w:r w:rsidRPr="00B8138B">
              <w:rPr>
                <w:b/>
              </w:rPr>
              <w:t>Leon and the Place Between</w:t>
            </w:r>
            <w:r>
              <w:t xml:space="preserve"> – McAlister and Baker Smith </w:t>
            </w:r>
          </w:p>
          <w:p w:rsidR="00266230" w:rsidRPr="0068135F" w:rsidRDefault="00B8138B" w:rsidP="0068135F">
            <w:pPr>
              <w:jc w:val="center"/>
            </w:pPr>
            <w:r w:rsidRPr="004E368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5A584E2E" wp14:editId="08BC15AD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180900</wp:posOffset>
                  </wp:positionV>
                  <wp:extent cx="1028098" cy="1192696"/>
                  <wp:effectExtent l="0" t="0" r="635" b="7620"/>
                  <wp:wrapTight wrapText="bothSides">
                    <wp:wrapPolygon edited="0">
                      <wp:start x="0" y="0"/>
                      <wp:lineTo x="0" y="21393"/>
                      <wp:lineTo x="21213" y="21393"/>
                      <wp:lineTo x="21213" y="0"/>
                      <wp:lineTo x="0" y="0"/>
                    </wp:wrapPolygon>
                  </wp:wrapTight>
                  <wp:docPr id="4126" name="Picture 4126" descr="Leon and the Place Betw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on and the Place Betw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98" cy="119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6230" w:rsidRDefault="00266230" w:rsidP="0069651D">
            <w:pPr>
              <w:jc w:val="center"/>
            </w:pPr>
          </w:p>
          <w:p w:rsidR="00266230" w:rsidRDefault="00266230" w:rsidP="0069651D">
            <w:pPr>
              <w:jc w:val="center"/>
            </w:pPr>
          </w:p>
        </w:tc>
        <w:tc>
          <w:tcPr>
            <w:tcW w:w="2957" w:type="dxa"/>
            <w:gridSpan w:val="4"/>
          </w:tcPr>
          <w:p w:rsidR="00B8138B" w:rsidRDefault="00266230" w:rsidP="00B8138B">
            <w:pPr>
              <w:jc w:val="center"/>
            </w:pPr>
            <w:r>
              <w:t xml:space="preserve"> </w:t>
            </w:r>
            <w:r w:rsidR="00B8138B" w:rsidRPr="00B8138B">
              <w:rPr>
                <w:b/>
              </w:rPr>
              <w:t>Cosmic</w:t>
            </w:r>
            <w:r w:rsidR="00B8138B">
              <w:t xml:space="preserve"> – Cottrell Boyce </w:t>
            </w:r>
          </w:p>
          <w:p w:rsidR="00274FBF" w:rsidRDefault="00B8138B" w:rsidP="0075795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494414</wp:posOffset>
                  </wp:positionH>
                  <wp:positionV relativeFrom="paragraph">
                    <wp:posOffset>184416</wp:posOffset>
                  </wp:positionV>
                  <wp:extent cx="843093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0998" y="21278"/>
                      <wp:lineTo x="20998" y="0"/>
                      <wp:lineTo x="0" y="0"/>
                    </wp:wrapPolygon>
                  </wp:wrapTight>
                  <wp:docPr id="9" name="Picture 9" descr="Cos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s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93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2" w:type="dxa"/>
            <w:gridSpan w:val="4"/>
          </w:tcPr>
          <w:p w:rsidR="0038665F" w:rsidRDefault="0038665F" w:rsidP="0038665F">
            <w:pPr>
              <w:jc w:val="center"/>
            </w:pPr>
            <w:r w:rsidRPr="005408CD">
              <w:rPr>
                <w:b/>
              </w:rPr>
              <w:t>Until I met Dudley</w:t>
            </w:r>
            <w:r>
              <w:t xml:space="preserve"> – McGough and Rosen</w:t>
            </w:r>
          </w:p>
          <w:p w:rsidR="0038665F" w:rsidRDefault="0038665F" w:rsidP="0038665F">
            <w:pPr>
              <w:rPr>
                <w:b/>
              </w:rPr>
            </w:pPr>
            <w:r w:rsidRPr="00414C62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94080" behindDoc="1" locked="0" layoutInCell="1" allowOverlap="1" wp14:anchorId="22266FC2" wp14:editId="379A367A">
                  <wp:simplePos x="0" y="0"/>
                  <wp:positionH relativeFrom="column">
                    <wp:posOffset>511655</wp:posOffset>
                  </wp:positionH>
                  <wp:positionV relativeFrom="paragraph">
                    <wp:posOffset>66349</wp:posOffset>
                  </wp:positionV>
                  <wp:extent cx="588010" cy="762000"/>
                  <wp:effectExtent l="0" t="0" r="2540" b="0"/>
                  <wp:wrapTight wrapText="bothSides">
                    <wp:wrapPolygon edited="0">
                      <wp:start x="0" y="0"/>
                      <wp:lineTo x="0" y="21060"/>
                      <wp:lineTo x="20994" y="21060"/>
                      <wp:lineTo x="20994" y="0"/>
                      <wp:lineTo x="0" y="0"/>
                    </wp:wrapPolygon>
                  </wp:wrapTight>
                  <wp:docPr id="1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31386-1A7B-41D8-8C44-ACEF64B246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25" name="Picture 4">
                            <a:extLst>
                              <a:ext uri="{FF2B5EF4-FFF2-40B4-BE49-F238E27FC236}">
                                <a16:creationId xmlns:a16="http://schemas.microsoft.com/office/drawing/2014/main" id="{EC831386-1A7B-41D8-8C44-ACEF64B24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Pr="005408CD" w:rsidRDefault="0038665F" w:rsidP="0038665F">
            <w:pPr>
              <w:rPr>
                <w:b/>
              </w:rPr>
            </w:pPr>
            <w:r w:rsidRPr="005408CD">
              <w:rPr>
                <w:b/>
              </w:rPr>
              <w:t xml:space="preserve">Film Clip – </w:t>
            </w:r>
            <w:proofErr w:type="spellStart"/>
            <w:r w:rsidRPr="005408CD">
              <w:rPr>
                <w:b/>
              </w:rPr>
              <w:t>Snoozatron</w:t>
            </w:r>
            <w:proofErr w:type="spellEnd"/>
            <w:r w:rsidRPr="005408CD">
              <w:rPr>
                <w:b/>
              </w:rPr>
              <w:t xml:space="preserve"> (to learn about explanations)</w:t>
            </w:r>
          </w:p>
          <w:p w:rsidR="0038665F" w:rsidRPr="005408CD" w:rsidRDefault="0038665F" w:rsidP="0038665F">
            <w:pPr>
              <w:jc w:val="center"/>
              <w:rPr>
                <w:b/>
              </w:rPr>
            </w:pPr>
            <w:r w:rsidRPr="005408CD">
              <w:rPr>
                <w:b/>
              </w:rPr>
              <w:t>Picture of a rocket from ‘A Grand Day Out’</w:t>
            </w:r>
          </w:p>
          <w:p w:rsidR="0038665F" w:rsidRDefault="0038665F" w:rsidP="0038665F">
            <w:pPr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96128" behindDoc="1" locked="0" layoutInCell="1" allowOverlap="1" wp14:anchorId="3EEAE5F0" wp14:editId="5483FF1A">
                  <wp:simplePos x="0" y="0"/>
                  <wp:positionH relativeFrom="column">
                    <wp:posOffset>533816</wp:posOffset>
                  </wp:positionH>
                  <wp:positionV relativeFrom="paragraph">
                    <wp:posOffset>129017</wp:posOffset>
                  </wp:positionV>
                  <wp:extent cx="558165" cy="655320"/>
                  <wp:effectExtent l="0" t="0" r="0" b="0"/>
                  <wp:wrapTight wrapText="bothSides">
                    <wp:wrapPolygon edited="0">
                      <wp:start x="0" y="0"/>
                      <wp:lineTo x="0" y="20721"/>
                      <wp:lineTo x="20642" y="20721"/>
                      <wp:lineTo x="20642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38665F" w:rsidRDefault="0038665F" w:rsidP="0038665F">
            <w:pPr>
              <w:rPr>
                <w:b/>
              </w:rPr>
            </w:pPr>
          </w:p>
          <w:p w:rsidR="00CD389C" w:rsidRPr="00E96136" w:rsidRDefault="0038665F" w:rsidP="0038665F"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73147367" wp14:editId="729C1D24">
                  <wp:simplePos x="0" y="0"/>
                  <wp:positionH relativeFrom="column">
                    <wp:posOffset>196610</wp:posOffset>
                  </wp:positionH>
                  <wp:positionV relativeFrom="paragraph">
                    <wp:posOffset>456410</wp:posOffset>
                  </wp:positionV>
                  <wp:extent cx="1176905" cy="990600"/>
                  <wp:effectExtent l="0" t="0" r="4445" b="0"/>
                  <wp:wrapTight wrapText="bothSides">
                    <wp:wrapPolygon edited="0">
                      <wp:start x="0" y="0"/>
                      <wp:lineTo x="0" y="21185"/>
                      <wp:lineTo x="21332" y="21185"/>
                      <wp:lineTo x="21332" y="0"/>
                      <wp:lineTo x="0" y="0"/>
                    </wp:wrapPolygon>
                  </wp:wrapTight>
                  <wp:docPr id="12" name="Picture 12" descr="Curiosity: The Story of a Mars Rover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riosity: The Story of a Mars Rover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90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08CD">
              <w:rPr>
                <w:b/>
              </w:rPr>
              <w:t>Curiosity</w:t>
            </w:r>
            <w:r>
              <w:t xml:space="preserve"> – The Story of the Mars Rover – </w:t>
            </w:r>
            <w:proofErr w:type="spellStart"/>
            <w:r>
              <w:t>Motum</w:t>
            </w:r>
            <w:proofErr w:type="spellEnd"/>
          </w:p>
        </w:tc>
        <w:tc>
          <w:tcPr>
            <w:tcW w:w="852" w:type="dxa"/>
            <w:shd w:val="clear" w:color="auto" w:fill="D0CECE" w:themeFill="background2" w:themeFillShade="E6"/>
          </w:tcPr>
          <w:p w:rsidR="00266230" w:rsidRDefault="00266230"/>
        </w:tc>
      </w:tr>
      <w:tr w:rsidR="00266230" w:rsidTr="00B8138B">
        <w:trPr>
          <w:trHeight w:val="620"/>
        </w:trPr>
        <w:tc>
          <w:tcPr>
            <w:tcW w:w="919" w:type="dxa"/>
            <w:shd w:val="clear" w:color="auto" w:fill="B4C6E7" w:themeFill="accent5" w:themeFillTint="66"/>
          </w:tcPr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Writing Outcomes</w:t>
            </w: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266230" w:rsidRPr="00842B0A" w:rsidRDefault="00266230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62" w:type="dxa"/>
            <w:gridSpan w:val="6"/>
          </w:tcPr>
          <w:p w:rsidR="00B8138B" w:rsidRDefault="00B8138B" w:rsidP="00B8138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-Description of the Iron Man toppling off the mountain</w:t>
            </w:r>
          </w:p>
          <w:p w:rsidR="00B8138B" w:rsidRPr="004E28AE" w:rsidRDefault="00B8138B" w:rsidP="00B8138B">
            <w:pPr>
              <w:jc w:val="center"/>
              <w:rPr>
                <w:iCs/>
              </w:rPr>
            </w:pPr>
            <w:r>
              <w:rPr>
                <w:bCs/>
                <w:iCs/>
              </w:rPr>
              <w:t>-Writing in role as Hogarth’s father</w:t>
            </w:r>
          </w:p>
          <w:p w:rsidR="00274FBF" w:rsidRPr="00266230" w:rsidRDefault="00B8138B" w:rsidP="00B8138B">
            <w:pPr>
              <w:jc w:val="center"/>
              <w:rPr>
                <w:bCs/>
              </w:rPr>
            </w:pPr>
            <w:r w:rsidRPr="00274FBF">
              <w:rPr>
                <w:bCs/>
                <w:iCs/>
              </w:rPr>
              <w:t>-Iron Man Poem –</w:t>
            </w:r>
            <w:r w:rsidRPr="00274FBF">
              <w:rPr>
                <w:b/>
                <w:bCs/>
                <w:iCs/>
              </w:rPr>
              <w:t xml:space="preserve"> </w:t>
            </w:r>
            <w:r w:rsidRPr="00274FBF">
              <w:rPr>
                <w:iCs/>
              </w:rPr>
              <w:t>pupils produce own version</w:t>
            </w:r>
          </w:p>
        </w:tc>
        <w:tc>
          <w:tcPr>
            <w:tcW w:w="2676" w:type="dxa"/>
            <w:gridSpan w:val="3"/>
          </w:tcPr>
          <w:p w:rsidR="00B8138B" w:rsidRPr="00B8138B" w:rsidRDefault="00266230" w:rsidP="00B8138B">
            <w:pPr>
              <w:jc w:val="center"/>
            </w:pPr>
            <w:r>
              <w:t xml:space="preserve"> </w:t>
            </w:r>
            <w:r w:rsidR="00B8138B" w:rsidRPr="00CD389C">
              <w:t>-</w:t>
            </w:r>
            <w:r w:rsidR="00B8138B" w:rsidRPr="00CD389C">
              <w:rPr>
                <w:bCs/>
                <w:iCs/>
              </w:rPr>
              <w:t>Narrative</w:t>
            </w:r>
            <w:r w:rsidR="00B8138B" w:rsidRPr="00CD389C">
              <w:rPr>
                <w:b/>
                <w:bCs/>
                <w:iCs/>
              </w:rPr>
              <w:t xml:space="preserve"> </w:t>
            </w:r>
            <w:r w:rsidR="00B8138B" w:rsidRPr="00CD389C">
              <w:rPr>
                <w:iCs/>
              </w:rPr>
              <w:t>- Portal story</w:t>
            </w:r>
          </w:p>
          <w:p w:rsidR="00B8138B" w:rsidRPr="00CD389C" w:rsidRDefault="00B8138B" w:rsidP="00B8138B">
            <w:pPr>
              <w:jc w:val="center"/>
              <w:rPr>
                <w:iCs/>
              </w:rPr>
            </w:pPr>
            <w:r w:rsidRPr="00CD389C">
              <w:rPr>
                <w:iCs/>
              </w:rPr>
              <w:t>Setting description of the circus tent/land on the other side</w:t>
            </w:r>
          </w:p>
          <w:p w:rsidR="00B8138B" w:rsidRPr="00CD389C" w:rsidRDefault="00B8138B" w:rsidP="00B8138B">
            <w:pPr>
              <w:jc w:val="center"/>
              <w:rPr>
                <w:iCs/>
              </w:rPr>
            </w:pPr>
            <w:r w:rsidRPr="00CD389C">
              <w:rPr>
                <w:iCs/>
              </w:rPr>
              <w:t>-Dialogue between the magician and children</w:t>
            </w:r>
          </w:p>
          <w:p w:rsidR="00266230" w:rsidRPr="00C24E6A" w:rsidRDefault="00266230" w:rsidP="00123A3A">
            <w:pPr>
              <w:jc w:val="center"/>
            </w:pPr>
          </w:p>
        </w:tc>
        <w:tc>
          <w:tcPr>
            <w:tcW w:w="2957" w:type="dxa"/>
            <w:gridSpan w:val="4"/>
          </w:tcPr>
          <w:p w:rsidR="00266230" w:rsidRDefault="0038665F" w:rsidP="00274FBF">
            <w:pPr>
              <w:jc w:val="center"/>
            </w:pPr>
            <w:r>
              <w:t>-Space adventure narrative including moon landing/setting description</w:t>
            </w:r>
          </w:p>
        </w:tc>
        <w:tc>
          <w:tcPr>
            <w:tcW w:w="2682" w:type="dxa"/>
            <w:gridSpan w:val="4"/>
          </w:tcPr>
          <w:p w:rsidR="00266230" w:rsidRDefault="0038665F" w:rsidP="00B8138B">
            <w:pPr>
              <w:jc w:val="center"/>
            </w:pPr>
            <w:r>
              <w:t>-Explanation of how to fly a new spaceship/drive the Mars Rover</w:t>
            </w:r>
          </w:p>
        </w:tc>
        <w:tc>
          <w:tcPr>
            <w:tcW w:w="852" w:type="dxa"/>
            <w:shd w:val="clear" w:color="auto" w:fill="D0CECE" w:themeFill="background2" w:themeFillShade="E6"/>
          </w:tcPr>
          <w:p w:rsidR="00266230" w:rsidRDefault="00266230"/>
        </w:tc>
      </w:tr>
      <w:tr w:rsidR="00625EC5" w:rsidTr="006E5158">
        <w:tc>
          <w:tcPr>
            <w:tcW w:w="919" w:type="dxa"/>
            <w:shd w:val="clear" w:color="auto" w:fill="B4C6E7" w:themeFill="accent5" w:themeFillTint="66"/>
          </w:tcPr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38" w:type="dxa"/>
            <w:gridSpan w:val="9"/>
          </w:tcPr>
          <w:p w:rsidR="00CD389C" w:rsidRPr="00467AEC" w:rsidRDefault="00CD389C" w:rsidP="00CD389C">
            <w:pPr>
              <w:jc w:val="center"/>
              <w:rPr>
                <w:b/>
                <w:u w:val="single"/>
              </w:rPr>
            </w:pPr>
            <w:r w:rsidRPr="00467AEC">
              <w:rPr>
                <w:b/>
                <w:u w:val="single"/>
              </w:rPr>
              <w:t>Daily Spellings</w:t>
            </w:r>
          </w:p>
          <w:p w:rsidR="00CD389C" w:rsidRPr="00467AEC" w:rsidRDefault="00CD389C" w:rsidP="00CD389C">
            <w:pPr>
              <w:jc w:val="center"/>
              <w:rPr>
                <w:b/>
                <w:u w:val="single"/>
              </w:rPr>
            </w:pPr>
          </w:p>
          <w:p w:rsidR="00CD389C" w:rsidRPr="00467AEC" w:rsidRDefault="00CD389C" w:rsidP="00CD389C">
            <w:pPr>
              <w:jc w:val="center"/>
              <w:rPr>
                <w:i/>
              </w:rPr>
            </w:pPr>
            <w:r w:rsidRPr="00467AEC">
              <w:rPr>
                <w:i/>
              </w:rPr>
              <w:t>Revision of previous learning +</w:t>
            </w:r>
          </w:p>
          <w:p w:rsidR="00CD389C" w:rsidRPr="00467AEC" w:rsidRDefault="00CD389C" w:rsidP="00CD389C">
            <w:pPr>
              <w:jc w:val="center"/>
            </w:pP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Select appropriate structure, vocabulary and grammar to describe </w:t>
            </w:r>
            <w:r>
              <w:rPr>
                <w:rFonts w:ascii="Calibri" w:eastAsia="Calibri" w:hAnsi="Calibri" w:cs="Calibri"/>
              </w:rPr>
              <w:t xml:space="preserve">atmospheric </w:t>
            </w:r>
            <w:r w:rsidRPr="00467AEC">
              <w:rPr>
                <w:rFonts w:ascii="Calibri" w:eastAsia="Calibri" w:hAnsi="Calibri" w:cs="Calibri"/>
              </w:rPr>
              <w:t>setting</w:t>
            </w:r>
            <w:r>
              <w:rPr>
                <w:rFonts w:ascii="Calibri" w:eastAsia="Calibri" w:hAnsi="Calibri" w:cs="Calibri"/>
              </w:rPr>
              <w:t>s.</w:t>
            </w:r>
          </w:p>
          <w:p w:rsidR="00CD389C" w:rsidRPr="00467AEC" w:rsidRDefault="00CD389C" w:rsidP="00CD389C">
            <w:pPr>
              <w:jc w:val="center"/>
            </w:pPr>
          </w:p>
          <w:p w:rsidR="00CD389C" w:rsidRPr="00AB49BE" w:rsidRDefault="00CD389C" w:rsidP="00CD389C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Create </w:t>
            </w:r>
            <w:r w:rsidRPr="00467AEC">
              <w:rPr>
                <w:rFonts w:ascii="Calibri" w:eastAsia="Calibri" w:hAnsi="Calibri" w:cs="Calibri"/>
                <w:b/>
              </w:rPr>
              <w:t>complex sentences by dropping in a relative clause</w:t>
            </w:r>
            <w:r w:rsidRPr="00467AEC">
              <w:rPr>
                <w:rFonts w:ascii="Calibri" w:eastAsia="Calibri" w:hAnsi="Calibri" w:cs="Calibri"/>
              </w:rPr>
              <w:t xml:space="preserve">. Use a range of relative pronouns: </w:t>
            </w:r>
            <w:r w:rsidRPr="00AB49BE">
              <w:rPr>
                <w:rFonts w:ascii="Calibri" w:eastAsia="Calibri" w:hAnsi="Calibri" w:cs="Calibri"/>
                <w:i/>
                <w:iCs/>
              </w:rPr>
              <w:t>who, which, where, whose, when, that.</w:t>
            </w:r>
          </w:p>
          <w:p w:rsidR="00CD389C" w:rsidRPr="00AB49BE" w:rsidRDefault="00CD389C" w:rsidP="00CD389C">
            <w:pPr>
              <w:jc w:val="center"/>
              <w:rPr>
                <w:i/>
                <w:iCs/>
              </w:rPr>
            </w:pPr>
          </w:p>
          <w:p w:rsidR="00CD389C" w:rsidRDefault="00CD389C" w:rsidP="00CD38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-Independently, c</w:t>
            </w:r>
            <w:r w:rsidRPr="00467AEC">
              <w:rPr>
                <w:rFonts w:cstheme="minorHAnsi"/>
              </w:rPr>
              <w:t xml:space="preserve">reate and punctuate complex sentences using </w:t>
            </w:r>
            <w:proofErr w:type="spellStart"/>
            <w:r w:rsidRPr="00467AEC">
              <w:rPr>
                <w:rFonts w:cstheme="minorHAnsi"/>
                <w:b/>
              </w:rPr>
              <w:t>ing</w:t>
            </w:r>
            <w:proofErr w:type="spellEnd"/>
            <w:r w:rsidRPr="00467AEC">
              <w:rPr>
                <w:rFonts w:cstheme="minorHAnsi"/>
                <w:b/>
              </w:rPr>
              <w:t xml:space="preserve"> opening clauses</w:t>
            </w:r>
          </w:p>
          <w:p w:rsidR="00CD389C" w:rsidRPr="00467AEC" w:rsidRDefault="00CD389C" w:rsidP="00CD389C">
            <w:pPr>
              <w:jc w:val="center"/>
            </w:pP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Identify and use </w:t>
            </w:r>
            <w:r w:rsidRPr="00467AEC">
              <w:rPr>
                <w:rFonts w:ascii="Calibri" w:eastAsia="Calibri" w:hAnsi="Calibri" w:cs="Calibri"/>
                <w:b/>
              </w:rPr>
              <w:t>commas to indicate parenthesis</w:t>
            </w:r>
            <w:r w:rsidRPr="00467AEC">
              <w:rPr>
                <w:rFonts w:ascii="Calibri" w:eastAsia="Calibri" w:hAnsi="Calibri" w:cs="Calibri"/>
              </w:rPr>
              <w:t xml:space="preserve">, e.g. </w:t>
            </w:r>
            <w:r w:rsidRPr="00AB49BE">
              <w:rPr>
                <w:rFonts w:ascii="Calibri" w:eastAsia="Calibri" w:hAnsi="Calibri" w:cs="Calibri"/>
                <w:i/>
                <w:iCs/>
              </w:rPr>
              <w:t>Pass through the door</w:t>
            </w:r>
            <w:r w:rsidRPr="00467AEC">
              <w:rPr>
                <w:rFonts w:ascii="Calibri" w:eastAsia="Calibri" w:hAnsi="Calibri" w:cs="Calibri"/>
                <w:i/>
                <w:iCs/>
              </w:rPr>
              <w:t xml:space="preserve">, which had been abandoned for years, </w:t>
            </w:r>
            <w:r w:rsidRPr="00AB49BE">
              <w:rPr>
                <w:rFonts w:ascii="Calibri" w:eastAsia="Calibri" w:hAnsi="Calibri" w:cs="Calibri"/>
                <w:i/>
                <w:iCs/>
              </w:rPr>
              <w:t xml:space="preserve">and you will reach the field </w:t>
            </w:r>
            <w:r>
              <w:rPr>
                <w:rFonts w:ascii="Calibri" w:eastAsia="Calibri" w:hAnsi="Calibri" w:cs="Calibri"/>
              </w:rPr>
              <w:t>of dreams.</w:t>
            </w: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Show a growing awareness </w:t>
            </w:r>
            <w:r>
              <w:rPr>
                <w:rFonts w:ascii="Calibri" w:eastAsia="Calibri" w:hAnsi="Calibri" w:cs="Calibri"/>
              </w:rPr>
              <w:t>o</w:t>
            </w:r>
            <w:r w:rsidRPr="00467AEC">
              <w:rPr>
                <w:rFonts w:ascii="Calibri" w:eastAsia="Calibri" w:hAnsi="Calibri" w:cs="Calibri"/>
              </w:rPr>
              <w:t xml:space="preserve">f the </w:t>
            </w:r>
            <w:proofErr w:type="gramStart"/>
            <w:r w:rsidRPr="00AB49BE">
              <w:rPr>
                <w:rFonts w:ascii="Calibri" w:eastAsia="Calibri" w:hAnsi="Calibri" w:cs="Calibri"/>
                <w:b/>
                <w:bCs/>
              </w:rPr>
              <w:t>historic  &amp;</w:t>
            </w:r>
            <w:proofErr w:type="gramEnd"/>
            <w:r w:rsidRPr="00AB49BE">
              <w:rPr>
                <w:rFonts w:ascii="Calibri" w:eastAsia="Calibri" w:hAnsi="Calibri" w:cs="Calibri"/>
                <w:b/>
                <w:bCs/>
              </w:rPr>
              <w:t xml:space="preserve"> social contex</w:t>
            </w:r>
            <w:r w:rsidRPr="00467AEC">
              <w:rPr>
                <w:rFonts w:ascii="Calibri" w:eastAsia="Calibri" w:hAnsi="Calibri" w:cs="Calibri"/>
              </w:rPr>
              <w:t xml:space="preserve">t of their writing </w:t>
            </w:r>
            <w:proofErr w:type="spellStart"/>
            <w:r w:rsidRPr="00AB49BE">
              <w:rPr>
                <w:rFonts w:ascii="Calibri" w:eastAsia="Calibri" w:hAnsi="Calibri" w:cs="Calibri"/>
                <w:i/>
                <w:iCs/>
              </w:rPr>
              <w:t>eg</w:t>
            </w:r>
            <w:proofErr w:type="spellEnd"/>
            <w:r w:rsidRPr="00AB49BE">
              <w:rPr>
                <w:rFonts w:ascii="Calibri" w:eastAsia="Calibri" w:hAnsi="Calibri" w:cs="Calibri"/>
                <w:i/>
                <w:iCs/>
              </w:rPr>
              <w:t xml:space="preserve"> Shackleton’s letters.</w:t>
            </w:r>
            <w:r w:rsidRPr="00467AEC">
              <w:rPr>
                <w:rFonts w:ascii="Calibri" w:eastAsia="Calibri" w:hAnsi="Calibri" w:cs="Calibri"/>
              </w:rPr>
              <w:t xml:space="preserve"> This will impact on the </w:t>
            </w:r>
            <w:r w:rsidRPr="00AB49BE">
              <w:rPr>
                <w:rFonts w:ascii="Calibri" w:eastAsia="Calibri" w:hAnsi="Calibri" w:cs="Calibri"/>
                <w:b/>
                <w:bCs/>
              </w:rPr>
              <w:t>level of formality</w:t>
            </w:r>
            <w:r w:rsidRPr="00467AEC">
              <w:rPr>
                <w:rFonts w:ascii="Calibri" w:eastAsia="Calibri" w:hAnsi="Calibri" w:cs="Calibri"/>
              </w:rPr>
              <w:t xml:space="preserve"> and the </w:t>
            </w:r>
            <w:r w:rsidRPr="00AB49BE">
              <w:rPr>
                <w:rFonts w:ascii="Calibri" w:eastAsia="Calibri" w:hAnsi="Calibri" w:cs="Calibri"/>
                <w:b/>
                <w:bCs/>
              </w:rPr>
              <w:t>register</w:t>
            </w:r>
            <w:r w:rsidRPr="00467AEC">
              <w:rPr>
                <w:rFonts w:ascii="Calibri" w:eastAsia="Calibri" w:hAnsi="Calibri" w:cs="Calibri"/>
              </w:rPr>
              <w:t xml:space="preserve"> of their </w:t>
            </w:r>
            <w:r>
              <w:rPr>
                <w:rFonts w:ascii="Calibri" w:eastAsia="Calibri" w:hAnsi="Calibri" w:cs="Calibri"/>
              </w:rPr>
              <w:t>sentence structures and language choices.</w:t>
            </w:r>
          </w:p>
          <w:p w:rsidR="003A10D8" w:rsidRPr="00B55987" w:rsidRDefault="003A10D8" w:rsidP="00CD389C">
            <w:pPr>
              <w:spacing w:line="259" w:lineRule="auto"/>
              <w:jc w:val="center"/>
              <w:rPr>
                <w:lang w:val="en-US"/>
              </w:rPr>
            </w:pPr>
          </w:p>
        </w:tc>
        <w:tc>
          <w:tcPr>
            <w:tcW w:w="5639" w:type="dxa"/>
            <w:gridSpan w:val="8"/>
          </w:tcPr>
          <w:p w:rsidR="00CD389C" w:rsidRPr="00467AEC" w:rsidRDefault="00CD389C" w:rsidP="00CD389C">
            <w:pPr>
              <w:jc w:val="center"/>
              <w:rPr>
                <w:b/>
                <w:u w:val="single"/>
              </w:rPr>
            </w:pPr>
            <w:r w:rsidRPr="00467AEC">
              <w:rPr>
                <w:b/>
                <w:u w:val="single"/>
              </w:rPr>
              <w:lastRenderedPageBreak/>
              <w:t>Daily Spellings</w:t>
            </w:r>
          </w:p>
          <w:p w:rsidR="00CD389C" w:rsidRPr="00467AEC" w:rsidRDefault="00CD389C" w:rsidP="00CD389C">
            <w:pPr>
              <w:jc w:val="center"/>
              <w:rPr>
                <w:b/>
                <w:u w:val="single"/>
              </w:rPr>
            </w:pPr>
          </w:p>
          <w:p w:rsidR="00CD389C" w:rsidRPr="00467AEC" w:rsidRDefault="00CD389C" w:rsidP="00CD389C">
            <w:pPr>
              <w:jc w:val="center"/>
              <w:rPr>
                <w:i/>
              </w:rPr>
            </w:pPr>
            <w:r w:rsidRPr="00467AEC">
              <w:rPr>
                <w:i/>
              </w:rPr>
              <w:t>Revision of previous learning +</w:t>
            </w:r>
          </w:p>
          <w:p w:rsidR="00CD389C" w:rsidRPr="00467AEC" w:rsidRDefault="00CD389C" w:rsidP="00CD389C">
            <w:pPr>
              <w:jc w:val="center"/>
            </w:pPr>
          </w:p>
          <w:p w:rsidR="00CD389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Identify the </w:t>
            </w:r>
            <w:r w:rsidRPr="00592BCB">
              <w:rPr>
                <w:rFonts w:ascii="Calibri" w:eastAsia="Calibri" w:hAnsi="Calibri" w:cs="Calibri"/>
                <w:b/>
                <w:bCs/>
              </w:rPr>
              <w:t xml:space="preserve">audience </w:t>
            </w:r>
            <w:r w:rsidRPr="00592BCB">
              <w:rPr>
                <w:rFonts w:ascii="Calibri" w:eastAsia="Calibri" w:hAnsi="Calibri" w:cs="Calibri"/>
              </w:rPr>
              <w:t xml:space="preserve">and </w:t>
            </w:r>
            <w:r w:rsidRPr="00592BCB">
              <w:rPr>
                <w:rFonts w:ascii="Calibri" w:eastAsia="Calibri" w:hAnsi="Calibri" w:cs="Calibri"/>
                <w:b/>
                <w:bCs/>
              </w:rPr>
              <w:t>purpose.</w:t>
            </w:r>
            <w:r w:rsidRPr="00467AEC">
              <w:rPr>
                <w:rFonts w:ascii="Calibri" w:eastAsia="Calibri" w:hAnsi="Calibri" w:cs="Calibri"/>
              </w:rPr>
              <w:t xml:space="preserve"> Select the </w:t>
            </w:r>
            <w:r w:rsidRPr="00592BCB">
              <w:rPr>
                <w:rFonts w:ascii="Calibri" w:eastAsia="Calibri" w:hAnsi="Calibri" w:cs="Calibri"/>
                <w:b/>
                <w:bCs/>
              </w:rPr>
              <w:t>appropriate language</w:t>
            </w:r>
            <w:r w:rsidRPr="00467AEC">
              <w:rPr>
                <w:rFonts w:ascii="Calibri" w:eastAsia="Calibri" w:hAnsi="Calibri" w:cs="Calibri"/>
              </w:rPr>
              <w:t xml:space="preserve"> and </w:t>
            </w:r>
            <w:r w:rsidRPr="00592BCB">
              <w:rPr>
                <w:rFonts w:ascii="Calibri" w:eastAsia="Calibri" w:hAnsi="Calibri" w:cs="Calibri"/>
                <w:b/>
                <w:bCs/>
              </w:rPr>
              <w:t>structures</w:t>
            </w:r>
            <w:r w:rsidRPr="00467AEC">
              <w:rPr>
                <w:rFonts w:ascii="Calibri" w:eastAsia="Calibri" w:hAnsi="Calibri" w:cs="Calibri"/>
              </w:rPr>
              <w:t>.</w:t>
            </w:r>
          </w:p>
          <w:p w:rsidR="00CD389C" w:rsidRPr="00467AEC" w:rsidRDefault="00CD389C" w:rsidP="00CD389C">
            <w:pPr>
              <w:jc w:val="center"/>
              <w:rPr>
                <w:sz w:val="32"/>
                <w:szCs w:val="32"/>
              </w:rPr>
            </w:pP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>Demarcate complex sentences using commas</w:t>
            </w:r>
            <w:r>
              <w:rPr>
                <w:rFonts w:ascii="Calibri" w:eastAsia="Calibri" w:hAnsi="Calibri" w:cs="Calibri"/>
              </w:rPr>
              <w:t>,</w:t>
            </w:r>
            <w:r w:rsidRPr="00467AEC">
              <w:rPr>
                <w:rFonts w:ascii="Calibri" w:eastAsia="Calibri" w:hAnsi="Calibri" w:cs="Calibri"/>
              </w:rPr>
              <w:t xml:space="preserve"> in order to clarify meaning, including those which have </w:t>
            </w:r>
            <w:r w:rsidRPr="00467AEC">
              <w:rPr>
                <w:rFonts w:ascii="Calibri" w:eastAsia="Calibri" w:hAnsi="Calibri" w:cs="Calibri"/>
                <w:b/>
                <w:bCs/>
              </w:rPr>
              <w:t>relative clauses.</w:t>
            </w: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</w:rPr>
            </w:pPr>
          </w:p>
          <w:p w:rsidR="00CD389C" w:rsidRPr="00592BCB" w:rsidRDefault="00CD389C" w:rsidP="00CD389C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  <w:r w:rsidRPr="00467AEC">
              <w:rPr>
                <w:rFonts w:ascii="Calibri" w:eastAsia="Calibri" w:hAnsi="Calibri" w:cs="Calibri"/>
              </w:rPr>
              <w:t xml:space="preserve">Identify and use </w:t>
            </w:r>
            <w:r w:rsidRPr="00467AEC">
              <w:rPr>
                <w:rFonts w:ascii="Calibri" w:eastAsia="Calibri" w:hAnsi="Calibri" w:cs="Calibri"/>
                <w:b/>
              </w:rPr>
              <w:t>dashes to indicate parenthesis</w:t>
            </w:r>
            <w:r w:rsidRPr="00467AEC">
              <w:rPr>
                <w:rFonts w:ascii="Calibri" w:eastAsia="Calibri" w:hAnsi="Calibri" w:cs="Calibri"/>
              </w:rPr>
              <w:t xml:space="preserve">, e.g. in </w:t>
            </w:r>
            <w:r w:rsidRPr="00467AEC">
              <w:rPr>
                <w:rFonts w:ascii="Calibri" w:eastAsia="Calibri" w:hAnsi="Calibri" w:cs="Calibri"/>
                <w:i/>
                <w:iCs/>
              </w:rPr>
              <w:t xml:space="preserve">less formal writing: The </w:t>
            </w:r>
            <w:r w:rsidRPr="00592BCB">
              <w:rPr>
                <w:rFonts w:ascii="Calibri" w:eastAsia="Calibri" w:hAnsi="Calibri" w:cs="Calibri"/>
                <w:i/>
                <w:iCs/>
              </w:rPr>
              <w:t xml:space="preserve">day was tiring </w:t>
            </w:r>
            <w:r w:rsidRPr="00467AEC">
              <w:rPr>
                <w:rFonts w:ascii="Calibri" w:eastAsia="Calibri" w:hAnsi="Calibri" w:cs="Calibri"/>
                <w:i/>
                <w:iCs/>
              </w:rPr>
              <w:t xml:space="preserve">– </w:t>
            </w:r>
            <w:r w:rsidRPr="00592BCB">
              <w:rPr>
                <w:rFonts w:ascii="Calibri" w:eastAsia="Calibri" w:hAnsi="Calibri" w:cs="Calibri"/>
                <w:i/>
                <w:iCs/>
              </w:rPr>
              <w:t>although we pillaged greatly</w:t>
            </w:r>
            <w:r w:rsidRPr="00467AEC">
              <w:rPr>
                <w:rFonts w:ascii="Calibri" w:eastAsia="Calibri" w:hAnsi="Calibri" w:cs="Calibri"/>
                <w:i/>
                <w:iCs/>
              </w:rPr>
              <w:t xml:space="preserve"> – </w:t>
            </w:r>
            <w:r w:rsidRPr="00592BCB">
              <w:rPr>
                <w:rFonts w:ascii="Calibri" w:eastAsia="Calibri" w:hAnsi="Calibri" w:cs="Calibri"/>
                <w:i/>
                <w:iCs/>
              </w:rPr>
              <w:t>so I lay down wearily</w:t>
            </w:r>
            <w:r w:rsidRPr="00467AEC">
              <w:rPr>
                <w:rFonts w:ascii="Calibri" w:eastAsia="Calibri" w:hAnsi="Calibri" w:cs="Calibri"/>
                <w:i/>
                <w:iCs/>
              </w:rPr>
              <w:t>.</w:t>
            </w:r>
          </w:p>
          <w:p w:rsidR="00CD389C" w:rsidRPr="00467AEC" w:rsidRDefault="00CD389C" w:rsidP="00CD389C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</w:p>
          <w:p w:rsidR="00CD389C" w:rsidRPr="00467AEC" w:rsidRDefault="00CD389C" w:rsidP="00CD389C">
            <w:pPr>
              <w:jc w:val="center"/>
              <w:rPr>
                <w:rFonts w:eastAsia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67AEC">
              <w:rPr>
                <w:rFonts w:ascii="Calibri" w:eastAsia="Calibri" w:hAnsi="Calibri" w:cs="Calibri"/>
              </w:rPr>
              <w:t xml:space="preserve">Use </w:t>
            </w:r>
            <w:r w:rsidRPr="00467AEC">
              <w:rPr>
                <w:rFonts w:ascii="Calibri" w:eastAsia="Calibri" w:hAnsi="Calibri" w:cs="Calibri"/>
                <w:b/>
              </w:rPr>
              <w:t>expanded noun phrases to convey information concisely</w:t>
            </w:r>
            <w:r w:rsidRPr="00467AEC">
              <w:rPr>
                <w:rFonts w:ascii="Calibri" w:eastAsia="Calibri" w:hAnsi="Calibri" w:cs="Calibri"/>
              </w:rPr>
              <w:t xml:space="preserve">, </w:t>
            </w:r>
            <w:r w:rsidRPr="00467AEC">
              <w:rPr>
                <w:rFonts w:eastAsia="Calibri" w:cs="Calibri"/>
                <w:i/>
                <w:iCs/>
              </w:rPr>
              <w:t xml:space="preserve">e.g. </w:t>
            </w:r>
            <w:r w:rsidRPr="00592BCB">
              <w:rPr>
                <w:rFonts w:cs="Arial"/>
                <w:i/>
                <w:iCs/>
                <w:color w:val="222222"/>
                <w:shd w:val="clear" w:color="auto" w:fill="FFFFFF"/>
              </w:rPr>
              <w:t xml:space="preserve">Leif Erikson was a </w:t>
            </w:r>
            <w:r w:rsidRPr="00467AEC">
              <w:rPr>
                <w:rFonts w:eastAsia="Calibri" w:cs="Calibri"/>
                <w:i/>
                <w:iCs/>
              </w:rPr>
              <w:t xml:space="preserve">respected </w:t>
            </w:r>
            <w:r w:rsidRPr="00592BCB">
              <w:rPr>
                <w:rFonts w:eastAsia="Calibri" w:cs="Calibri"/>
                <w:i/>
                <w:iCs/>
              </w:rPr>
              <w:t>sailo</w:t>
            </w:r>
            <w:r w:rsidRPr="00467AEC">
              <w:rPr>
                <w:rFonts w:eastAsia="Calibri" w:cs="Calibri"/>
                <w:i/>
                <w:iCs/>
              </w:rPr>
              <w:t xml:space="preserve">r with </w:t>
            </w:r>
            <w:r w:rsidRPr="00592BCB">
              <w:rPr>
                <w:rFonts w:eastAsia="Calibri" w:cs="Calibri"/>
                <w:i/>
                <w:iCs/>
              </w:rPr>
              <w:t>a determined and adventurous soul.</w:t>
            </w:r>
          </w:p>
          <w:p w:rsidR="00842B0A" w:rsidRPr="00B55987" w:rsidRDefault="00842B0A" w:rsidP="0075795D">
            <w:pPr>
              <w:jc w:val="center"/>
              <w:rPr>
                <w:lang w:val="en-US"/>
              </w:rPr>
            </w:pPr>
          </w:p>
        </w:tc>
        <w:tc>
          <w:tcPr>
            <w:tcW w:w="852" w:type="dxa"/>
            <w:shd w:val="clear" w:color="auto" w:fill="D0CECE" w:themeFill="background2" w:themeFillShade="E6"/>
          </w:tcPr>
          <w:p w:rsidR="00842B0A" w:rsidRDefault="00842B0A"/>
        </w:tc>
      </w:tr>
      <w:tr w:rsidR="006E5158" w:rsidRPr="004D3BF9" w:rsidTr="006E5158">
        <w:tc>
          <w:tcPr>
            <w:tcW w:w="919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101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25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89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89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87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1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093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2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94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5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60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86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52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625EC5" w:rsidRPr="004D3BF9" w:rsidTr="006E5158">
        <w:tc>
          <w:tcPr>
            <w:tcW w:w="919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5" w:type="dxa"/>
            <w:gridSpan w:val="7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>Summer 1</w:t>
            </w:r>
          </w:p>
        </w:tc>
        <w:tc>
          <w:tcPr>
            <w:tcW w:w="8274" w:type="dxa"/>
            <w:gridSpan w:val="11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 xml:space="preserve">Summer 2 </w:t>
            </w:r>
          </w:p>
        </w:tc>
      </w:tr>
      <w:tr w:rsidR="006E5158" w:rsidRPr="004D3BF9" w:rsidTr="00A1493E">
        <w:trPr>
          <w:trHeight w:val="74"/>
        </w:trPr>
        <w:tc>
          <w:tcPr>
            <w:tcW w:w="919" w:type="dxa"/>
            <w:shd w:val="clear" w:color="auto" w:fill="B4C6E7" w:themeFill="accent5" w:themeFillTint="66"/>
          </w:tcPr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3"/>
          </w:tcPr>
          <w:p w:rsidR="006E5158" w:rsidRDefault="0038665F" w:rsidP="00392704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7281A442" wp14:editId="72877F38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387137</wp:posOffset>
                  </wp:positionV>
                  <wp:extent cx="693420" cy="766445"/>
                  <wp:effectExtent l="0" t="0" r="0" b="0"/>
                  <wp:wrapTight wrapText="bothSides">
                    <wp:wrapPolygon edited="0">
                      <wp:start x="0" y="0"/>
                      <wp:lineTo x="0" y="20938"/>
                      <wp:lineTo x="20769" y="20938"/>
                      <wp:lineTo x="20769" y="0"/>
                      <wp:lineTo x="0" y="0"/>
                    </wp:wrapPolygon>
                  </wp:wrapTight>
                  <wp:docPr id="13" name="Picture 13" descr="Malala's Magic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lala's Magic Pe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65F">
              <w:rPr>
                <w:b/>
              </w:rPr>
              <w:t>Malala’s Magic Pencil</w:t>
            </w:r>
            <w:r>
              <w:t xml:space="preserve"> – Yousafzai </w:t>
            </w:r>
          </w:p>
          <w:p w:rsidR="006E5158" w:rsidRDefault="006E5158" w:rsidP="00392704">
            <w:pPr>
              <w:jc w:val="center"/>
            </w:pPr>
          </w:p>
          <w:p w:rsidR="006E5158" w:rsidRDefault="0038665F" w:rsidP="00392704">
            <w:pPr>
              <w:jc w:val="center"/>
            </w:pPr>
            <w:r w:rsidRPr="0038665F">
              <w:rPr>
                <w:b/>
              </w:rPr>
              <w:t>Malala</w:t>
            </w:r>
            <w:r>
              <w:t xml:space="preserve"> – Little People Big Dreams </w:t>
            </w:r>
          </w:p>
          <w:p w:rsidR="006E5158" w:rsidRDefault="006E5158" w:rsidP="00392704">
            <w:pPr>
              <w:jc w:val="center"/>
            </w:pPr>
          </w:p>
          <w:p w:rsidR="0038665F" w:rsidRDefault="0038665F" w:rsidP="0039270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DC5B85E" wp14:editId="053ECDB0">
                  <wp:extent cx="620144" cy="763326"/>
                  <wp:effectExtent l="0" t="0" r="8890" b="0"/>
                  <wp:docPr id="14" name="Picture 14" descr="Malala Yousafzai (57) (Little People, BIG DREAM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lala Yousafzai (57) (Little People, BIG DREAM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99" cy="76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65F" w:rsidRDefault="0038665F" w:rsidP="00392704">
            <w:pPr>
              <w:jc w:val="center"/>
            </w:pPr>
          </w:p>
          <w:p w:rsidR="0038665F" w:rsidRDefault="0038665F" w:rsidP="00392704">
            <w:pPr>
              <w:jc w:val="center"/>
            </w:pPr>
            <w:r w:rsidRPr="0038665F">
              <w:rPr>
                <w:b/>
              </w:rPr>
              <w:lastRenderedPageBreak/>
              <w:t>Children Who Changed the World</w:t>
            </w:r>
            <w:r>
              <w:t xml:space="preserve"> – Williams </w:t>
            </w:r>
          </w:p>
          <w:p w:rsidR="0038665F" w:rsidRDefault="0038665F" w:rsidP="00392704">
            <w:pPr>
              <w:jc w:val="center"/>
            </w:pPr>
          </w:p>
          <w:p w:rsidR="0038665F" w:rsidRDefault="0038665F" w:rsidP="00392704">
            <w:pPr>
              <w:jc w:val="center"/>
            </w:pPr>
            <w:r>
              <w:rPr>
                <w:b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C2BB1" wp14:editId="73F4FE63">
                  <wp:extent cx="699715" cy="874644"/>
                  <wp:effectExtent l="0" t="0" r="5715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33" cy="887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5158" w:rsidRDefault="006E5158" w:rsidP="00392704">
            <w:pPr>
              <w:jc w:val="center"/>
            </w:pPr>
          </w:p>
        </w:tc>
        <w:tc>
          <w:tcPr>
            <w:tcW w:w="2619" w:type="dxa"/>
            <w:gridSpan w:val="4"/>
          </w:tcPr>
          <w:p w:rsidR="006E5158" w:rsidRDefault="0038665F" w:rsidP="0038665F">
            <w:pPr>
              <w:jc w:val="center"/>
            </w:pPr>
            <w:r w:rsidRPr="0038665F">
              <w:rPr>
                <w:b/>
              </w:rPr>
              <w:lastRenderedPageBreak/>
              <w:t>The Children of the Benin Kingdom</w:t>
            </w:r>
            <w:r>
              <w:t xml:space="preserve"> – Orji</w:t>
            </w:r>
          </w:p>
          <w:p w:rsidR="006E5158" w:rsidRDefault="006E5158" w:rsidP="00392704">
            <w:pPr>
              <w:jc w:val="center"/>
            </w:pPr>
          </w:p>
          <w:p w:rsidR="006E5158" w:rsidRDefault="0038665F" w:rsidP="00B17668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21BB2380" wp14:editId="234DAFFB">
                  <wp:simplePos x="0" y="0"/>
                  <wp:positionH relativeFrom="column">
                    <wp:posOffset>420717</wp:posOffset>
                  </wp:positionH>
                  <wp:positionV relativeFrom="paragraph">
                    <wp:posOffset>4306</wp:posOffset>
                  </wp:positionV>
                  <wp:extent cx="760730" cy="1188720"/>
                  <wp:effectExtent l="0" t="0" r="1270" b="0"/>
                  <wp:wrapTight wrapText="bothSides">
                    <wp:wrapPolygon edited="0">
                      <wp:start x="0" y="0"/>
                      <wp:lineTo x="0" y="21115"/>
                      <wp:lineTo x="21095" y="21115"/>
                      <wp:lineTo x="21095" y="0"/>
                      <wp:lineTo x="0" y="0"/>
                    </wp:wrapPolygon>
                  </wp:wrapTight>
                  <wp:docPr id="17" name="Picture 17" descr="Image result for children of the benin kingdom ks2 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ildren of the benin kingdom ks2 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5158" w:rsidRDefault="006E5158" w:rsidP="00B17668"/>
          <w:p w:rsidR="006E5158" w:rsidRDefault="006E5158" w:rsidP="00B17668"/>
          <w:p w:rsidR="006E5158" w:rsidRPr="00D64F79" w:rsidRDefault="006E5158" w:rsidP="00B17668"/>
        </w:tc>
        <w:tc>
          <w:tcPr>
            <w:tcW w:w="2807" w:type="dxa"/>
            <w:gridSpan w:val="3"/>
          </w:tcPr>
          <w:p w:rsidR="00D51CCD" w:rsidRDefault="0038665F" w:rsidP="00526359">
            <w:pPr>
              <w:jc w:val="center"/>
            </w:pPr>
            <w:r w:rsidRPr="006E5158"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49E9C88A" wp14:editId="28BF4554">
                  <wp:simplePos x="0" y="0"/>
                  <wp:positionH relativeFrom="column">
                    <wp:posOffset>147966</wp:posOffset>
                  </wp:positionH>
                  <wp:positionV relativeFrom="paragraph">
                    <wp:posOffset>317463</wp:posOffset>
                  </wp:positionV>
                  <wp:extent cx="1211580" cy="908523"/>
                  <wp:effectExtent l="0" t="0" r="7620" b="6350"/>
                  <wp:wrapTight wrapText="bothSides">
                    <wp:wrapPolygon edited="0">
                      <wp:start x="0" y="0"/>
                      <wp:lineTo x="0" y="21298"/>
                      <wp:lineTo x="21396" y="21298"/>
                      <wp:lineTo x="21396" y="0"/>
                      <wp:lineTo x="0" y="0"/>
                    </wp:wrapPolygon>
                  </wp:wrapTight>
                  <wp:docPr id="16" name="Picture 6" descr="The Journey: Amazon.co.uk: Sanna, Francesca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6" descr="The Journey: Amazon.co.uk: Sanna, Francesca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9085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38665F">
              <w:rPr>
                <w:b/>
              </w:rPr>
              <w:t>The Journey</w:t>
            </w:r>
            <w:r>
              <w:t xml:space="preserve"> – </w:t>
            </w:r>
            <w:proofErr w:type="spellStart"/>
            <w:r>
              <w:t>Sanna</w:t>
            </w:r>
            <w:proofErr w:type="spellEnd"/>
            <w:r>
              <w:t xml:space="preserve"> </w:t>
            </w: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A1493E" w:rsidRDefault="00A1493E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A1493E" w:rsidRDefault="00A1493E" w:rsidP="00526359">
            <w:pPr>
              <w:jc w:val="center"/>
            </w:pPr>
          </w:p>
          <w:p w:rsidR="006E5158" w:rsidRPr="00E96136" w:rsidRDefault="006E5158" w:rsidP="00526359">
            <w:pPr>
              <w:jc w:val="center"/>
            </w:pPr>
          </w:p>
        </w:tc>
        <w:tc>
          <w:tcPr>
            <w:tcW w:w="2818" w:type="dxa"/>
            <w:gridSpan w:val="5"/>
          </w:tcPr>
          <w:p w:rsidR="006E5158" w:rsidRDefault="0038665F" w:rsidP="00526359">
            <w:pPr>
              <w:jc w:val="center"/>
            </w:pPr>
            <w:r>
              <w:rPr>
                <w:b/>
              </w:rPr>
              <w:lastRenderedPageBreak/>
              <w:t xml:space="preserve">The Boy at the Back of the Class – </w:t>
            </w:r>
            <w:r w:rsidRPr="0038665F">
              <w:t>Rauf</w:t>
            </w:r>
            <w:r>
              <w:rPr>
                <w:b/>
              </w:rPr>
              <w:t xml:space="preserve"> </w:t>
            </w:r>
          </w:p>
          <w:p w:rsidR="00D51CCD" w:rsidRDefault="0038665F" w:rsidP="0052635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E0D9337" wp14:editId="09D5602D">
                  <wp:simplePos x="0" y="0"/>
                  <wp:positionH relativeFrom="column">
                    <wp:posOffset>532877</wp:posOffset>
                  </wp:positionH>
                  <wp:positionV relativeFrom="paragraph">
                    <wp:posOffset>101776</wp:posOffset>
                  </wp:positionV>
                  <wp:extent cx="610235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0903" y="20975"/>
                      <wp:lineTo x="20903" y="0"/>
                      <wp:lineTo x="0" y="0"/>
                    </wp:wrapPolygon>
                  </wp:wrapTight>
                  <wp:docPr id="1" name="Picture 1" descr="Image result for the boy at the back of the c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e boy at the back of the c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51CCD" w:rsidRDefault="00D51CCD" w:rsidP="00526359">
            <w:pPr>
              <w:jc w:val="center"/>
            </w:pPr>
          </w:p>
          <w:p w:rsidR="00D51CCD" w:rsidRDefault="00D51CCD" w:rsidP="00526359">
            <w:pPr>
              <w:jc w:val="center"/>
            </w:pPr>
          </w:p>
          <w:p w:rsidR="006E5158" w:rsidRDefault="006E5158" w:rsidP="00526359">
            <w:pPr>
              <w:jc w:val="center"/>
            </w:pPr>
          </w:p>
          <w:p w:rsidR="006E5158" w:rsidRPr="00E96136" w:rsidRDefault="006E5158" w:rsidP="00526359">
            <w:pPr>
              <w:jc w:val="center"/>
            </w:pPr>
          </w:p>
          <w:p w:rsidR="006E5158" w:rsidRPr="00B55987" w:rsidRDefault="006E5158" w:rsidP="001478AE"/>
        </w:tc>
        <w:tc>
          <w:tcPr>
            <w:tcW w:w="2649" w:type="dxa"/>
            <w:gridSpan w:val="3"/>
            <w:shd w:val="clear" w:color="auto" w:fill="D0CECE" w:themeFill="background2" w:themeFillShade="E6"/>
          </w:tcPr>
          <w:p w:rsidR="006E5158" w:rsidRPr="004D3BF9" w:rsidRDefault="006E5158" w:rsidP="004D3BF9">
            <w:pPr>
              <w:jc w:val="center"/>
            </w:pPr>
          </w:p>
        </w:tc>
      </w:tr>
      <w:tr w:rsidR="006E5158" w:rsidRPr="004D3BF9" w:rsidTr="006E5158">
        <w:tc>
          <w:tcPr>
            <w:tcW w:w="919" w:type="dxa"/>
            <w:shd w:val="clear" w:color="auto" w:fill="B4C6E7" w:themeFill="accent5" w:themeFillTint="66"/>
          </w:tcPr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Writing Outcomes</w:t>
            </w: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6E5158" w:rsidRPr="00842B0A" w:rsidRDefault="006E5158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3"/>
          </w:tcPr>
          <w:p w:rsidR="006E5158" w:rsidRPr="004D3BF9" w:rsidRDefault="006E5158" w:rsidP="0038665F">
            <w:pPr>
              <w:jc w:val="center"/>
            </w:pPr>
            <w:r>
              <w:t xml:space="preserve"> </w:t>
            </w:r>
            <w:r w:rsidR="0038665F">
              <w:t>-Biography of Malala</w:t>
            </w:r>
          </w:p>
        </w:tc>
        <w:tc>
          <w:tcPr>
            <w:tcW w:w="2619" w:type="dxa"/>
            <w:gridSpan w:val="4"/>
          </w:tcPr>
          <w:p w:rsidR="0038665F" w:rsidRDefault="0038665F" w:rsidP="0038665F">
            <w:pPr>
              <w:jc w:val="center"/>
            </w:pPr>
            <w:r>
              <w:t xml:space="preserve">-First person narrative in role as Ada </w:t>
            </w:r>
          </w:p>
          <w:p w:rsidR="0038665F" w:rsidRDefault="0038665F" w:rsidP="0038665F">
            <w:pPr>
              <w:jc w:val="center"/>
            </w:pPr>
            <w:r>
              <w:t xml:space="preserve">-Writing in role as </w:t>
            </w:r>
            <w:proofErr w:type="spellStart"/>
            <w:r>
              <w:t>Madu</w:t>
            </w:r>
            <w:proofErr w:type="spellEnd"/>
            <w:r>
              <w:t xml:space="preserve"> – first impressions of Edo city and the </w:t>
            </w:r>
            <w:proofErr w:type="spellStart"/>
            <w:r>
              <w:t>Ogiso</w:t>
            </w:r>
            <w:proofErr w:type="spellEnd"/>
            <w:r>
              <w:t xml:space="preserve"> </w:t>
            </w:r>
          </w:p>
          <w:p w:rsidR="006E5158" w:rsidRPr="004D3BF9" w:rsidRDefault="00A52860" w:rsidP="0038665F">
            <w:pPr>
              <w:jc w:val="center"/>
            </w:pPr>
            <w:r>
              <w:t xml:space="preserve"> </w:t>
            </w:r>
          </w:p>
        </w:tc>
        <w:tc>
          <w:tcPr>
            <w:tcW w:w="2807" w:type="dxa"/>
            <w:gridSpan w:val="3"/>
          </w:tcPr>
          <w:p w:rsidR="0038665F" w:rsidRPr="004D3BF9" w:rsidRDefault="006E5158" w:rsidP="0038665F">
            <w:pPr>
              <w:jc w:val="center"/>
            </w:pPr>
            <w:r>
              <w:t xml:space="preserve"> </w:t>
            </w:r>
            <w:r w:rsidR="0038665F">
              <w:t xml:space="preserve">-Writing in role to recount the journey </w:t>
            </w:r>
          </w:p>
        </w:tc>
        <w:tc>
          <w:tcPr>
            <w:tcW w:w="2818" w:type="dxa"/>
            <w:gridSpan w:val="5"/>
          </w:tcPr>
          <w:p w:rsidR="0038665F" w:rsidRPr="004D3BF9" w:rsidRDefault="0038665F" w:rsidP="0038665F">
            <w:pPr>
              <w:jc w:val="center"/>
            </w:pPr>
            <w:r>
              <w:t>-Diary of Ahmed’s first day -</w:t>
            </w:r>
            <w:bookmarkStart w:id="0" w:name="_GoBack"/>
            <w:bookmarkEnd w:id="0"/>
            <w:r>
              <w:t>Persuasive formal letter about letting refugees to come into school/Manchester</w:t>
            </w:r>
          </w:p>
        </w:tc>
        <w:tc>
          <w:tcPr>
            <w:tcW w:w="2649" w:type="dxa"/>
            <w:gridSpan w:val="3"/>
            <w:shd w:val="clear" w:color="auto" w:fill="D0CECE" w:themeFill="background2" w:themeFillShade="E6"/>
          </w:tcPr>
          <w:p w:rsidR="006E5158" w:rsidRPr="004D3BF9" w:rsidRDefault="006E5158" w:rsidP="004D3BF9">
            <w:pPr>
              <w:jc w:val="center"/>
            </w:pPr>
          </w:p>
        </w:tc>
      </w:tr>
      <w:tr w:rsidR="00625EC5" w:rsidRPr="004D3BF9" w:rsidTr="006E5158">
        <w:tc>
          <w:tcPr>
            <w:tcW w:w="919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5" w:type="dxa"/>
            <w:gridSpan w:val="7"/>
          </w:tcPr>
          <w:p w:rsidR="00A52860" w:rsidRPr="00485D68" w:rsidRDefault="00A52860" w:rsidP="00A52860">
            <w:pPr>
              <w:jc w:val="center"/>
              <w:rPr>
                <w:b/>
                <w:u w:val="single"/>
              </w:rPr>
            </w:pPr>
            <w:r w:rsidRPr="00485D68">
              <w:rPr>
                <w:b/>
                <w:u w:val="single"/>
              </w:rPr>
              <w:t>Daily Spellings</w:t>
            </w:r>
          </w:p>
          <w:p w:rsidR="00A52860" w:rsidRPr="00485D68" w:rsidRDefault="00A52860" w:rsidP="00A52860">
            <w:pPr>
              <w:jc w:val="center"/>
              <w:rPr>
                <w:i/>
              </w:rPr>
            </w:pPr>
            <w:r w:rsidRPr="00485D68">
              <w:rPr>
                <w:i/>
              </w:rPr>
              <w:t>Revision of previous learning +</w:t>
            </w: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85D68">
              <w:rPr>
                <w:rFonts w:ascii="Calibri" w:eastAsia="Calibri" w:hAnsi="Calibri" w:cs="Calibri"/>
              </w:rPr>
              <w:t xml:space="preserve">Assess the effectiveness of own and others’ writing in relation to </w:t>
            </w:r>
            <w:r w:rsidRPr="00485D68">
              <w:rPr>
                <w:rFonts w:ascii="Calibri" w:eastAsia="Calibri" w:hAnsi="Calibri" w:cs="Calibri"/>
                <w:b/>
                <w:bCs/>
              </w:rPr>
              <w:t>audience</w:t>
            </w:r>
            <w:r w:rsidRPr="00485D68">
              <w:rPr>
                <w:rFonts w:ascii="Calibri" w:eastAsia="Calibri" w:hAnsi="Calibri" w:cs="Calibri"/>
              </w:rPr>
              <w:t xml:space="preserve"> and </w:t>
            </w:r>
            <w:r w:rsidRPr="00485D68">
              <w:rPr>
                <w:rFonts w:ascii="Calibri" w:eastAsia="Calibri" w:hAnsi="Calibri" w:cs="Calibri"/>
                <w:b/>
                <w:bCs/>
              </w:rPr>
              <w:t>purpose</w:t>
            </w:r>
            <w:r w:rsidRPr="00485D68">
              <w:rPr>
                <w:rFonts w:ascii="Calibri" w:eastAsia="Calibri" w:hAnsi="Calibri" w:cs="Calibri"/>
              </w:rPr>
              <w:t>, suggesting changes to grammar, vocabulary and punctuation to enhance effects and clarify meaning with a growing awareness of formality and register.</w:t>
            </w: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85D68">
              <w:rPr>
                <w:rFonts w:ascii="Calibri" w:eastAsia="Calibri" w:hAnsi="Calibri" w:cs="Calibri"/>
              </w:rPr>
              <w:t xml:space="preserve">With growing confidence use devices to </w:t>
            </w:r>
            <w:r w:rsidRPr="00485D68">
              <w:rPr>
                <w:rFonts w:ascii="Calibri" w:eastAsia="Calibri" w:hAnsi="Calibri" w:cs="Calibri"/>
                <w:b/>
              </w:rPr>
              <w:t>build cohesion between paragraphs.</w:t>
            </w: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-</w:t>
            </w:r>
            <w:r w:rsidRPr="00485D68">
              <w:rPr>
                <w:rFonts w:ascii="Calibri" w:eastAsia="Calibri" w:hAnsi="Calibri" w:cs="Calibri"/>
                <w:b/>
                <w:bCs/>
              </w:rPr>
              <w:t>Revise the different sentence structures,</w:t>
            </w:r>
            <w:r w:rsidRPr="00485D68">
              <w:rPr>
                <w:rFonts w:ascii="Calibri" w:eastAsia="Calibri" w:hAnsi="Calibri" w:cs="Calibri"/>
              </w:rPr>
              <w:t xml:space="preserve"> </w:t>
            </w:r>
            <w:r w:rsidRPr="00485D68">
              <w:rPr>
                <w:rFonts w:ascii="Calibri" w:eastAsia="Calibri" w:hAnsi="Calibri" w:cs="Calibri"/>
                <w:i/>
                <w:iCs/>
              </w:rPr>
              <w:t>e.g. simple sentences for clarity or impact, compound sentences to link ideas, complex sentences with a range of openers.</w:t>
            </w:r>
            <w:r w:rsidRPr="00485D68">
              <w:rPr>
                <w:rFonts w:ascii="Calibri" w:eastAsia="Calibri" w:hAnsi="Calibri" w:cs="Calibri"/>
              </w:rPr>
              <w:t xml:space="preserve"> Discuss effects created. Using </w:t>
            </w:r>
            <w:r w:rsidRPr="00485D68">
              <w:rPr>
                <w:rFonts w:ascii="Calibri" w:eastAsia="Calibri" w:hAnsi="Calibri" w:cs="Calibri"/>
              </w:rPr>
              <w:lastRenderedPageBreak/>
              <w:t>own writing, experiment with different effects by changing sentence types and structures</w:t>
            </w: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</w:p>
          <w:p w:rsidR="00A52860" w:rsidRPr="00485D68" w:rsidRDefault="00A52860" w:rsidP="00A52860">
            <w:pPr>
              <w:jc w:val="center"/>
              <w:rPr>
                <w:b/>
                <w:u w:val="single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Pr="00485D68">
              <w:rPr>
                <w:rFonts w:ascii="Calibri" w:eastAsia="Calibri" w:hAnsi="Calibri" w:cs="Calibri"/>
              </w:rPr>
              <w:t xml:space="preserve">Create and punctuate complex sentences using </w:t>
            </w:r>
            <w:proofErr w:type="spellStart"/>
            <w:r w:rsidRPr="00485D68">
              <w:rPr>
                <w:rFonts w:ascii="Calibri" w:eastAsia="Calibri" w:hAnsi="Calibri" w:cs="Calibri"/>
                <w:b/>
              </w:rPr>
              <w:t>ed</w:t>
            </w:r>
            <w:proofErr w:type="spellEnd"/>
            <w:r w:rsidRPr="00485D68">
              <w:rPr>
                <w:rFonts w:ascii="Calibri" w:eastAsia="Calibri" w:hAnsi="Calibri" w:cs="Calibri"/>
                <w:b/>
              </w:rPr>
              <w:t xml:space="preserve"> and </w:t>
            </w:r>
            <w:proofErr w:type="spellStart"/>
            <w:r w:rsidRPr="00485D68">
              <w:rPr>
                <w:rFonts w:ascii="Calibri" w:eastAsia="Calibri" w:hAnsi="Calibri" w:cs="Calibri"/>
                <w:b/>
              </w:rPr>
              <w:t>ing</w:t>
            </w:r>
            <w:proofErr w:type="spellEnd"/>
            <w:r w:rsidRPr="00485D68">
              <w:rPr>
                <w:rFonts w:ascii="Calibri" w:eastAsia="Calibri" w:hAnsi="Calibri" w:cs="Calibri"/>
                <w:b/>
              </w:rPr>
              <w:t xml:space="preserve"> opening clauses</w:t>
            </w:r>
            <w:r w:rsidRPr="00485D68">
              <w:rPr>
                <w:rFonts w:ascii="Calibri" w:eastAsia="Calibri" w:hAnsi="Calibri" w:cs="Calibri"/>
              </w:rPr>
              <w:t xml:space="preserve"> in fiction and non-fiction writing,</w:t>
            </w:r>
          </w:p>
          <w:p w:rsidR="00A52860" w:rsidRPr="00485D68" w:rsidRDefault="00A52860" w:rsidP="00A52860">
            <w:pPr>
              <w:jc w:val="center"/>
              <w:rPr>
                <w:rFonts w:ascii="Calibri" w:eastAsia="Calibri" w:hAnsi="Calibri" w:cs="Calibri"/>
              </w:rPr>
            </w:pPr>
          </w:p>
          <w:p w:rsidR="00420185" w:rsidRPr="004D72EB" w:rsidRDefault="00A52860" w:rsidP="00A52860">
            <w:pPr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 w:rsidRPr="00485D68">
              <w:rPr>
                <w:rFonts w:ascii="Calibri" w:eastAsia="Calibri" w:hAnsi="Calibri" w:cs="Calibri"/>
              </w:rPr>
              <w:t>Using relative pronouns (</w:t>
            </w:r>
            <w:r w:rsidRPr="00485D68">
              <w:rPr>
                <w:rFonts w:ascii="Calibri" w:eastAsia="Calibri" w:hAnsi="Calibri" w:cs="Calibri"/>
                <w:i/>
                <w:iCs/>
              </w:rPr>
              <w:t xml:space="preserve">who, which, where, whose, when, that) </w:t>
            </w:r>
            <w:r w:rsidRPr="00485D68">
              <w:rPr>
                <w:rFonts w:ascii="Calibri" w:eastAsia="Calibri" w:hAnsi="Calibri" w:cs="Calibri"/>
              </w:rPr>
              <w:t xml:space="preserve">to create complex sentences </w:t>
            </w:r>
            <w:r w:rsidRPr="00485D68">
              <w:rPr>
                <w:rFonts w:ascii="Calibri" w:eastAsia="Calibri" w:hAnsi="Calibri" w:cs="Calibri"/>
                <w:b/>
              </w:rPr>
              <w:t>by using relative clauses, both at the end of sentences and embedded within</w:t>
            </w:r>
            <w:r w:rsidRPr="00485D68">
              <w:rPr>
                <w:rFonts w:ascii="Calibri" w:eastAsia="Calibri" w:hAnsi="Calibri" w:cs="Calibri"/>
              </w:rPr>
              <w:t xml:space="preserve">, </w:t>
            </w:r>
            <w:r w:rsidRPr="00485D68">
              <w:rPr>
                <w:rFonts w:ascii="Calibri" w:eastAsia="Calibri" w:hAnsi="Calibri" w:cs="Calibri"/>
                <w:i/>
                <w:iCs/>
              </w:rPr>
              <w:t>e.g. The saddened child watched her father, who was waiting for the train. The father, who was waiting for the train, looked down at his daughter sadly.</w:t>
            </w:r>
          </w:p>
        </w:tc>
        <w:tc>
          <w:tcPr>
            <w:tcW w:w="5625" w:type="dxa"/>
            <w:gridSpan w:val="8"/>
          </w:tcPr>
          <w:p w:rsidR="00222292" w:rsidRDefault="00222292" w:rsidP="00222292">
            <w:pPr>
              <w:jc w:val="center"/>
              <w:rPr>
                <w:b/>
                <w:u w:val="single"/>
              </w:rPr>
            </w:pPr>
            <w:r w:rsidRPr="003C39A7">
              <w:rPr>
                <w:b/>
                <w:u w:val="single"/>
              </w:rPr>
              <w:lastRenderedPageBreak/>
              <w:t>Daily Spellings</w:t>
            </w:r>
          </w:p>
          <w:p w:rsidR="00222292" w:rsidRDefault="00222292" w:rsidP="00222292">
            <w:pPr>
              <w:jc w:val="center"/>
              <w:rPr>
                <w:i/>
              </w:rPr>
            </w:pPr>
            <w:r w:rsidRPr="003C39A7">
              <w:rPr>
                <w:i/>
              </w:rPr>
              <w:t>Revision of previous learning +</w:t>
            </w:r>
          </w:p>
          <w:p w:rsidR="00222292" w:rsidRDefault="00222292" w:rsidP="00222292">
            <w:pPr>
              <w:jc w:val="center"/>
            </w:pPr>
          </w:p>
          <w:p w:rsidR="00222292" w:rsidRDefault="00222292" w:rsidP="00222292">
            <w:pPr>
              <w:jc w:val="center"/>
            </w:pPr>
            <w:r>
              <w:t>-With growing independence, chose appropriate structure, sentence structure and language to respond to the context, purpose and audience of the text.</w:t>
            </w:r>
          </w:p>
          <w:p w:rsidR="00222292" w:rsidRDefault="00222292" w:rsidP="00222292">
            <w:pPr>
              <w:jc w:val="center"/>
            </w:pPr>
          </w:p>
          <w:p w:rsidR="00222292" w:rsidRPr="00027C73" w:rsidRDefault="00222292" w:rsidP="00222292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-C</w:t>
            </w:r>
            <w:r w:rsidRPr="00027C73">
              <w:rPr>
                <w:rFonts w:ascii="Calibri" w:eastAsia="Calibri" w:hAnsi="Calibri" w:cs="Calibri"/>
              </w:rPr>
              <w:t xml:space="preserve">reate complex sentences where the </w:t>
            </w:r>
            <w:r w:rsidRPr="00027C73">
              <w:rPr>
                <w:rFonts w:ascii="Calibri" w:eastAsia="Calibri" w:hAnsi="Calibri" w:cs="Calibri"/>
                <w:b/>
              </w:rPr>
              <w:t>relative pronoun is omitted</w:t>
            </w:r>
            <w:r w:rsidRPr="00027C73">
              <w:rPr>
                <w:rFonts w:ascii="Calibri" w:eastAsia="Calibri" w:hAnsi="Calibri" w:cs="Calibri"/>
              </w:rPr>
              <w:t xml:space="preserve"> e</w:t>
            </w:r>
            <w:r w:rsidRPr="00027C73">
              <w:rPr>
                <w:rFonts w:ascii="Calibri" w:eastAsia="Calibri" w:hAnsi="Calibri" w:cs="Calibri"/>
                <w:i/>
                <w:iCs/>
              </w:rPr>
              <w:t xml:space="preserve">.g. </w:t>
            </w:r>
            <w:r w:rsidRPr="0083764A">
              <w:rPr>
                <w:rFonts w:ascii="Calibri" w:eastAsia="Calibri" w:hAnsi="Calibri" w:cs="Calibri"/>
                <w:i/>
                <w:iCs/>
              </w:rPr>
              <w:t>The soothsayer</w:t>
            </w:r>
            <w:r w:rsidRPr="00027C73">
              <w:rPr>
                <w:rFonts w:ascii="Calibri" w:eastAsia="Calibri" w:hAnsi="Calibri" w:cs="Calibri"/>
                <w:i/>
                <w:iCs/>
              </w:rPr>
              <w:t xml:space="preserve"> standing at the </w:t>
            </w:r>
            <w:r w:rsidRPr="0083764A">
              <w:rPr>
                <w:rFonts w:ascii="Calibri" w:eastAsia="Calibri" w:hAnsi="Calibri" w:cs="Calibri"/>
                <w:i/>
                <w:iCs/>
              </w:rPr>
              <w:t>summit of the pyramid</w:t>
            </w:r>
            <w:r w:rsidRPr="00027C73">
              <w:rPr>
                <w:rFonts w:ascii="Calibri" w:eastAsia="Calibri" w:hAnsi="Calibri" w:cs="Calibri"/>
                <w:i/>
                <w:iCs/>
              </w:rPr>
              <w:t xml:space="preserve">, pondered the </w:t>
            </w:r>
            <w:r w:rsidRPr="0083764A">
              <w:rPr>
                <w:rFonts w:ascii="Calibri" w:eastAsia="Calibri" w:hAnsi="Calibri" w:cs="Calibri"/>
                <w:i/>
                <w:iCs/>
              </w:rPr>
              <w:t xml:space="preserve">moments </w:t>
            </w:r>
            <w:r w:rsidRPr="00027C73">
              <w:rPr>
                <w:rFonts w:ascii="Calibri" w:eastAsia="Calibri" w:hAnsi="Calibri" w:cs="Calibri"/>
                <w:i/>
                <w:iCs/>
              </w:rPr>
              <w:t>ahead.</w:t>
            </w:r>
          </w:p>
          <w:p w:rsidR="00222292" w:rsidRDefault="00222292" w:rsidP="00222292">
            <w:pPr>
              <w:jc w:val="center"/>
            </w:pPr>
          </w:p>
          <w:p w:rsidR="00222292" w:rsidRDefault="00222292" w:rsidP="0022229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</w:t>
            </w:r>
            <w:r w:rsidRPr="00AD4F9D">
              <w:rPr>
                <w:rFonts w:ascii="Calibri" w:eastAsia="Calibri" w:hAnsi="Calibri" w:cs="Calibri"/>
                <w:b/>
                <w:bCs/>
              </w:rPr>
              <w:t>Blend action, dialogue</w:t>
            </w:r>
            <w:r w:rsidRPr="00AD4F9D">
              <w:rPr>
                <w:rFonts w:ascii="Calibri" w:eastAsia="Calibri" w:hAnsi="Calibri" w:cs="Calibri"/>
              </w:rPr>
              <w:t xml:space="preserve"> and </w:t>
            </w:r>
            <w:r w:rsidRPr="00AD4F9D">
              <w:rPr>
                <w:rFonts w:ascii="Calibri" w:eastAsia="Calibri" w:hAnsi="Calibri" w:cs="Calibri"/>
                <w:b/>
                <w:bCs/>
              </w:rPr>
              <w:t>description within</w:t>
            </w:r>
            <w:r w:rsidRPr="00AD4F9D">
              <w:rPr>
                <w:rFonts w:ascii="Calibri" w:eastAsia="Calibri" w:hAnsi="Calibri" w:cs="Calibri"/>
              </w:rPr>
              <w:t xml:space="preserve"> and </w:t>
            </w:r>
            <w:r w:rsidRPr="00AD4F9D">
              <w:rPr>
                <w:rFonts w:ascii="Calibri" w:eastAsia="Calibri" w:hAnsi="Calibri" w:cs="Calibri"/>
                <w:b/>
                <w:bCs/>
              </w:rPr>
              <w:t>across paragraphs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  <w:p w:rsidR="00222292" w:rsidRDefault="00222292" w:rsidP="0022229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420185" w:rsidRPr="004D3BF9" w:rsidRDefault="00222292" w:rsidP="00222292">
            <w:pPr>
              <w:jc w:val="center"/>
            </w:pPr>
            <w:r>
              <w:rPr>
                <w:rFonts w:ascii="Calibri" w:eastAsia="Calibri" w:hAnsi="Calibri" w:cs="Calibri"/>
              </w:rPr>
              <w:t>-</w:t>
            </w:r>
            <w:r w:rsidRPr="000363E8">
              <w:rPr>
                <w:rFonts w:ascii="Calibri" w:eastAsia="Calibri" w:hAnsi="Calibri" w:cs="Calibri"/>
              </w:rPr>
              <w:t>Explore the importance of</w:t>
            </w:r>
            <w:r>
              <w:rPr>
                <w:rFonts w:ascii="Calibri" w:eastAsia="Calibri" w:hAnsi="Calibri" w:cs="Calibri"/>
                <w:b/>
                <w:bCs/>
              </w:rPr>
              <w:t xml:space="preserve"> synonyms </w:t>
            </w:r>
            <w:r w:rsidRPr="000363E8"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</w:rPr>
              <w:t xml:space="preserve">antonyms </w:t>
            </w:r>
            <w:r w:rsidRPr="000363E8">
              <w:rPr>
                <w:rFonts w:ascii="Calibri" w:eastAsia="Calibri" w:hAnsi="Calibri" w:cs="Calibri"/>
              </w:rPr>
              <w:t>through reading and writing.</w:t>
            </w:r>
          </w:p>
        </w:tc>
        <w:tc>
          <w:tcPr>
            <w:tcW w:w="2649" w:type="dxa"/>
            <w:gridSpan w:val="3"/>
            <w:shd w:val="clear" w:color="auto" w:fill="D0CECE" w:themeFill="background2" w:themeFillShade="E6"/>
          </w:tcPr>
          <w:p w:rsidR="00420185" w:rsidRPr="004D3BF9" w:rsidRDefault="00420185" w:rsidP="004D3BF9">
            <w:pPr>
              <w:jc w:val="center"/>
            </w:pPr>
          </w:p>
        </w:tc>
      </w:tr>
    </w:tbl>
    <w:p w:rsidR="00842B0A" w:rsidRDefault="00842B0A"/>
    <w:sectPr w:rsidR="00842B0A" w:rsidSect="00B55987">
      <w:headerReference w:type="default" r:id="rId24"/>
      <w:footerReference w:type="default" r:id="rId25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47" w:rsidRDefault="007F5447" w:rsidP="00B55987">
      <w:pPr>
        <w:spacing w:after="0" w:line="240" w:lineRule="auto"/>
      </w:pPr>
      <w:r>
        <w:separator/>
      </w:r>
    </w:p>
  </w:endnote>
  <w:endnote w:type="continuationSeparator" w:id="0">
    <w:p w:rsidR="007F5447" w:rsidRDefault="007F5447" w:rsidP="00B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C4" w:rsidRPr="00B55987" w:rsidRDefault="007E4CC4">
    <w:pPr>
      <w:pStyle w:val="Footer"/>
      <w:rPr>
        <w:lang w:val="en-US"/>
      </w:rPr>
    </w:pPr>
    <w:proofErr w:type="spellStart"/>
    <w:proofErr w:type="gramStart"/>
    <w:r>
      <w:rPr>
        <w:lang w:val="en-US"/>
      </w:rPr>
      <w:t>E.Green</w:t>
    </w:r>
    <w:proofErr w:type="spellEnd"/>
    <w:proofErr w:type="gramEnd"/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47" w:rsidRDefault="007F5447" w:rsidP="00B55987">
      <w:pPr>
        <w:spacing w:after="0" w:line="240" w:lineRule="auto"/>
      </w:pPr>
      <w:r>
        <w:separator/>
      </w:r>
    </w:p>
  </w:footnote>
  <w:footnote w:type="continuationSeparator" w:id="0">
    <w:p w:rsidR="007F5447" w:rsidRDefault="007F5447" w:rsidP="00B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CC4" w:rsidRPr="00B55987" w:rsidRDefault="007E4CC4" w:rsidP="00B55987">
    <w:pPr>
      <w:pStyle w:val="Header"/>
      <w:jc w:val="center"/>
      <w:rPr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A30690C" wp14:editId="1E3AC129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FBBD96" wp14:editId="42A4F371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462280" cy="487680"/>
          <wp:effectExtent l="0" t="0" r="0" b="7620"/>
          <wp:wrapTight wrapText="bothSides">
            <wp:wrapPolygon edited="0">
              <wp:start x="0" y="0"/>
              <wp:lineTo x="0" y="21094"/>
              <wp:lineTo x="20473" y="21094"/>
              <wp:lineTo x="20473" y="0"/>
              <wp:lineTo x="0" y="0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u w:val="single"/>
      </w:rPr>
      <w:t>Year 5 Writing Overview</w:t>
    </w:r>
  </w:p>
  <w:p w:rsidR="007E4CC4" w:rsidRPr="00B55987" w:rsidRDefault="007E4CC4" w:rsidP="00B55987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9"/>
    <w:rsid w:val="00025A80"/>
    <w:rsid w:val="00033A0F"/>
    <w:rsid w:val="00045BE9"/>
    <w:rsid w:val="000532F6"/>
    <w:rsid w:val="00094648"/>
    <w:rsid w:val="000D5F4F"/>
    <w:rsid w:val="00115969"/>
    <w:rsid w:val="00123A3A"/>
    <w:rsid w:val="001478AE"/>
    <w:rsid w:val="002005C0"/>
    <w:rsid w:val="00222292"/>
    <w:rsid w:val="00261C9D"/>
    <w:rsid w:val="00266230"/>
    <w:rsid w:val="00274FBF"/>
    <w:rsid w:val="002B02A2"/>
    <w:rsid w:val="002F2B35"/>
    <w:rsid w:val="002F5EC1"/>
    <w:rsid w:val="003168F4"/>
    <w:rsid w:val="00373EE1"/>
    <w:rsid w:val="0038665F"/>
    <w:rsid w:val="0038698B"/>
    <w:rsid w:val="00392704"/>
    <w:rsid w:val="003A10D8"/>
    <w:rsid w:val="00420185"/>
    <w:rsid w:val="00435D32"/>
    <w:rsid w:val="00444BB1"/>
    <w:rsid w:val="00457909"/>
    <w:rsid w:val="004654B2"/>
    <w:rsid w:val="00483C10"/>
    <w:rsid w:val="00490474"/>
    <w:rsid w:val="00490B7C"/>
    <w:rsid w:val="004911F9"/>
    <w:rsid w:val="00494316"/>
    <w:rsid w:val="004C7ED7"/>
    <w:rsid w:val="004D3BF9"/>
    <w:rsid w:val="004D72EB"/>
    <w:rsid w:val="004E28AE"/>
    <w:rsid w:val="00512B29"/>
    <w:rsid w:val="00526359"/>
    <w:rsid w:val="00526A44"/>
    <w:rsid w:val="005408CD"/>
    <w:rsid w:val="0054676F"/>
    <w:rsid w:val="005751DD"/>
    <w:rsid w:val="00582391"/>
    <w:rsid w:val="0059680D"/>
    <w:rsid w:val="00607284"/>
    <w:rsid w:val="00625EC5"/>
    <w:rsid w:val="0064425D"/>
    <w:rsid w:val="00670ED9"/>
    <w:rsid w:val="0068135F"/>
    <w:rsid w:val="006813C2"/>
    <w:rsid w:val="0069651D"/>
    <w:rsid w:val="006B6823"/>
    <w:rsid w:val="006E5158"/>
    <w:rsid w:val="0075795D"/>
    <w:rsid w:val="007653DC"/>
    <w:rsid w:val="0077693E"/>
    <w:rsid w:val="007902A1"/>
    <w:rsid w:val="007B0AEC"/>
    <w:rsid w:val="007E3860"/>
    <w:rsid w:val="007E4CC4"/>
    <w:rsid w:val="007F5447"/>
    <w:rsid w:val="008161BE"/>
    <w:rsid w:val="00816D98"/>
    <w:rsid w:val="00822BE7"/>
    <w:rsid w:val="00842B0A"/>
    <w:rsid w:val="00867645"/>
    <w:rsid w:val="008A5998"/>
    <w:rsid w:val="00935642"/>
    <w:rsid w:val="00961E63"/>
    <w:rsid w:val="00973D17"/>
    <w:rsid w:val="009F6E57"/>
    <w:rsid w:val="00A00DA3"/>
    <w:rsid w:val="00A041B5"/>
    <w:rsid w:val="00A1493E"/>
    <w:rsid w:val="00A30394"/>
    <w:rsid w:val="00A52860"/>
    <w:rsid w:val="00A638A2"/>
    <w:rsid w:val="00AA17D5"/>
    <w:rsid w:val="00AF61B3"/>
    <w:rsid w:val="00B128A8"/>
    <w:rsid w:val="00B17668"/>
    <w:rsid w:val="00B36849"/>
    <w:rsid w:val="00B55987"/>
    <w:rsid w:val="00B5614B"/>
    <w:rsid w:val="00B8138B"/>
    <w:rsid w:val="00C24E6A"/>
    <w:rsid w:val="00C3282C"/>
    <w:rsid w:val="00C47CEA"/>
    <w:rsid w:val="00CA54EC"/>
    <w:rsid w:val="00CB7898"/>
    <w:rsid w:val="00CC1D24"/>
    <w:rsid w:val="00CD389C"/>
    <w:rsid w:val="00D13F5A"/>
    <w:rsid w:val="00D3144F"/>
    <w:rsid w:val="00D51CCD"/>
    <w:rsid w:val="00D64F79"/>
    <w:rsid w:val="00D73DF6"/>
    <w:rsid w:val="00D83962"/>
    <w:rsid w:val="00E30A21"/>
    <w:rsid w:val="00E91420"/>
    <w:rsid w:val="00E9359E"/>
    <w:rsid w:val="00E96136"/>
    <w:rsid w:val="00ED04A4"/>
    <w:rsid w:val="00F218A1"/>
    <w:rsid w:val="00F24D89"/>
    <w:rsid w:val="00F25B3E"/>
    <w:rsid w:val="00F67A1B"/>
    <w:rsid w:val="00F7116F"/>
    <w:rsid w:val="00F72E50"/>
    <w:rsid w:val="00FA10DD"/>
    <w:rsid w:val="00FB3893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D48E"/>
  <w15:chartTrackingRefBased/>
  <w15:docId w15:val="{A4B6A09B-C701-4338-87DE-DB2A8D0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87"/>
  </w:style>
  <w:style w:type="paragraph" w:styleId="Footer">
    <w:name w:val="footer"/>
    <w:basedOn w:val="Normal"/>
    <w:link w:val="Foot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87"/>
  </w:style>
  <w:style w:type="paragraph" w:styleId="ListParagraph">
    <w:name w:val="List Paragraph"/>
    <w:basedOn w:val="Normal"/>
    <w:uiPriority w:val="34"/>
    <w:qFormat/>
    <w:rsid w:val="00A6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Green.</dc:creator>
  <cp:keywords/>
  <dc:description/>
  <cp:lastModifiedBy>Elizabeth Green.</cp:lastModifiedBy>
  <cp:revision>6</cp:revision>
  <dcterms:created xsi:type="dcterms:W3CDTF">2022-03-07T13:01:00Z</dcterms:created>
  <dcterms:modified xsi:type="dcterms:W3CDTF">2022-05-05T12:44:00Z</dcterms:modified>
</cp:coreProperties>
</file>