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3" w:rsidRDefault="00733AF3" w:rsidP="00733AF3">
      <w:pPr>
        <w:jc w:val="right"/>
        <w:rPr>
          <w:rFonts w:ascii="Comic Sans MS" w:eastAsia="Comic Sans MS" w:hAnsi="Comic Sans MS" w:cs="Comic Sans MS"/>
        </w:rPr>
      </w:pPr>
    </w:p>
    <w:p w:rsidR="00733AF3" w:rsidRDefault="00733AF3" w:rsidP="00733AF3">
      <w:pPr>
        <w:jc w:val="right"/>
        <w:rPr>
          <w:rFonts w:ascii="Comic Sans MS" w:eastAsia="Comic Sans MS" w:hAnsi="Comic Sans MS" w:cs="Comic Sans MS"/>
        </w:rPr>
      </w:pPr>
    </w:p>
    <w:p w:rsidR="00733AF3" w:rsidRDefault="00733AF3" w:rsidP="00733AF3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November 2020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Dear Parents,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Mount Carmel is a partner with the Manchester Healthy Schools Initiative. Together we want our children to be happy at lunch-time whilst maintaining a healthy diet. We have noticed that some lunch boxes are becoming very unhealthy with a large proportion of sugary, sweet foods.  Please take time to read the information below to help you decide what to include in your child’s packed lunch.</w:t>
      </w:r>
    </w:p>
    <w:p w:rsidR="00733AF3" w:rsidRDefault="00733AF3" w:rsidP="00733AF3">
      <w:pPr>
        <w:jc w:val="center"/>
        <w:rPr>
          <w:rFonts w:ascii="Comic Sans MS" w:eastAsia="Comic Sans MS" w:hAnsi="Comic Sans MS" w:cs="Comic Sans MS"/>
          <w:b/>
          <w:color w:val="800080"/>
        </w:rPr>
      </w:pPr>
      <w:r>
        <w:rPr>
          <w:rFonts w:ascii="Comic Sans MS" w:eastAsia="Comic Sans MS" w:hAnsi="Comic Sans MS" w:cs="Comic Sans MS"/>
          <w:b/>
          <w:color w:val="800080"/>
        </w:rPr>
        <w:t>A Guide to Healthier Packed Lunches</w:t>
      </w:r>
    </w:p>
    <w:p w:rsidR="00733AF3" w:rsidRDefault="00733AF3" w:rsidP="00733AF3">
      <w:pPr>
        <w:rPr>
          <w:rFonts w:ascii="Comic Sans MS" w:eastAsia="Comic Sans MS" w:hAnsi="Comic Sans MS" w:cs="Comic Sans MS"/>
          <w:b/>
          <w:color w:val="99CC00"/>
        </w:rPr>
      </w:pPr>
      <w:r>
        <w:rPr>
          <w:rFonts w:ascii="Comic Sans MS" w:eastAsia="Comic Sans MS" w:hAnsi="Comic Sans MS" w:cs="Comic Sans MS"/>
          <w:b/>
          <w:color w:val="99CC00"/>
        </w:rPr>
        <w:t>What should we be aiming for in a typical packed lunch?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Lunchtimes are </w:t>
      </w:r>
      <w:proofErr w:type="gramStart"/>
      <w:r>
        <w:rPr>
          <w:rFonts w:ascii="Comic Sans MS" w:eastAsia="Comic Sans MS" w:hAnsi="Comic Sans MS" w:cs="Comic Sans MS"/>
        </w:rPr>
        <w:t>key</w:t>
      </w:r>
      <w:proofErr w:type="gramEnd"/>
      <w:r>
        <w:rPr>
          <w:rFonts w:ascii="Comic Sans MS" w:eastAsia="Comic Sans MS" w:hAnsi="Comic Sans MS" w:cs="Comic Sans MS"/>
        </w:rPr>
        <w:t xml:space="preserve"> to help children to meet their daily nutritional requirements. To achieve this a healthy packed lunch should contain a mix of foods.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healthy packed lunch contains:</w:t>
      </w:r>
    </w:p>
    <w:p w:rsidR="00733AF3" w:rsidRDefault="00733AF3" w:rsidP="00733AF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 w:rsidRPr="00DB620A">
        <w:rPr>
          <w:rFonts w:ascii="Comic Sans MS" w:eastAsia="Comic Sans MS" w:hAnsi="Comic Sans MS" w:cs="Comic Sans MS"/>
          <w:sz w:val="24"/>
          <w:szCs w:val="24"/>
        </w:rPr>
        <w:t>A starchy food, e.g. bread, rolls, pitta bread, chapatti, rice, potatoes, noodles.</w:t>
      </w:r>
    </w:p>
    <w:p w:rsidR="00733AF3" w:rsidRDefault="00733AF3" w:rsidP="00733AF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 w:rsidRPr="00DB620A">
        <w:rPr>
          <w:rFonts w:ascii="Comic Sans MS" w:eastAsia="Comic Sans MS" w:hAnsi="Comic Sans MS" w:cs="Comic Sans MS"/>
          <w:sz w:val="24"/>
          <w:szCs w:val="24"/>
        </w:rPr>
        <w:t>A good source of protein, e.g. lean meat, fish, beans, hummus, eggs.</w:t>
      </w:r>
    </w:p>
    <w:p w:rsidR="00733AF3" w:rsidRDefault="00733AF3" w:rsidP="00733AF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 w:rsidRPr="00DB620A">
        <w:rPr>
          <w:rFonts w:ascii="Comic Sans MS" w:eastAsia="Comic Sans MS" w:hAnsi="Comic Sans MS" w:cs="Comic Sans MS"/>
          <w:sz w:val="24"/>
          <w:szCs w:val="24"/>
        </w:rPr>
        <w:t>And one portion of fruit and one portion of vegetable or salad to provide all the other vitamins and minerals.</w:t>
      </w:r>
      <w:bookmarkStart w:id="0" w:name="_GoBack"/>
      <w:bookmarkEnd w:id="0"/>
      <w:r w:rsidRPr="00DB620A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733AF3" w:rsidRDefault="00733AF3" w:rsidP="00733AF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 w:rsidRPr="00DB620A">
        <w:rPr>
          <w:rFonts w:ascii="Comic Sans MS" w:eastAsia="Comic Sans MS" w:hAnsi="Comic Sans MS" w:cs="Comic Sans MS"/>
          <w:sz w:val="24"/>
          <w:szCs w:val="24"/>
        </w:rPr>
        <w:t>A good source of calcium, e.g. milk, cheese, yoghurt.</w:t>
      </w:r>
    </w:p>
    <w:p w:rsidR="00733AF3" w:rsidRPr="00DB620A" w:rsidRDefault="00733AF3" w:rsidP="00733AF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 w:rsidRPr="00DB620A">
        <w:rPr>
          <w:rFonts w:ascii="Comic Sans MS" w:eastAsia="Comic Sans MS" w:hAnsi="Comic Sans MS" w:cs="Comic Sans MS"/>
          <w:sz w:val="24"/>
          <w:szCs w:val="24"/>
        </w:rPr>
        <w:t xml:space="preserve">A drink e.g. water, still or sparkling, fruit juice, semi-skimmed or skimmed milk, yoghurt or milk drinks and </w:t>
      </w:r>
      <w:proofErr w:type="spellStart"/>
      <w:r w:rsidRPr="00DB620A">
        <w:rPr>
          <w:rFonts w:ascii="Comic Sans MS" w:eastAsia="Comic Sans MS" w:hAnsi="Comic Sans MS" w:cs="Comic Sans MS"/>
          <w:sz w:val="24"/>
          <w:szCs w:val="24"/>
        </w:rPr>
        <w:t>smoothies</w:t>
      </w:r>
      <w:proofErr w:type="spellEnd"/>
      <w:r w:rsidRPr="00DB620A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Snacks such as cakes and biscuits can be included </w:t>
      </w:r>
      <w:r w:rsidRPr="00DB620A">
        <w:rPr>
          <w:rFonts w:ascii="Comic Sans MS" w:eastAsia="Comic Sans MS" w:hAnsi="Comic Sans MS" w:cs="Comic Sans MS"/>
          <w:u w:val="single"/>
        </w:rPr>
        <w:t>but only occasionally</w:t>
      </w:r>
      <w:r>
        <w:rPr>
          <w:rFonts w:ascii="Comic Sans MS" w:eastAsia="Comic Sans MS" w:hAnsi="Comic Sans MS" w:cs="Comic Sans MS"/>
        </w:rPr>
        <w:t xml:space="preserve">. Children will appreciate them more! 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look forward to your support in this matter.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Yours sincerely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J. Potts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Head Teacher</w:t>
      </w:r>
    </w:p>
    <w:p w:rsidR="00733AF3" w:rsidRDefault="00733AF3" w:rsidP="00733AF3">
      <w:pPr>
        <w:rPr>
          <w:rFonts w:ascii="Comic Sans MS" w:eastAsia="Comic Sans MS" w:hAnsi="Comic Sans MS" w:cs="Comic Sans MS"/>
        </w:rPr>
      </w:pPr>
    </w:p>
    <w:p w:rsidR="00A734E9" w:rsidRPr="00235374" w:rsidRDefault="00A734E9" w:rsidP="00235374"/>
    <w:sectPr w:rsidR="00A734E9" w:rsidRPr="00235374" w:rsidSect="0002431E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02" w:rsidRDefault="00E55402" w:rsidP="004F26A8">
      <w:r>
        <w:separator/>
      </w:r>
    </w:p>
  </w:endnote>
  <w:endnote w:type="continuationSeparator" w:id="0">
    <w:p w:rsidR="00E55402" w:rsidRDefault="00E55402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2" w:rsidRDefault="00E55402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E55402" w:rsidRPr="004F26A8" w:rsidRDefault="00E55402" w:rsidP="0002431E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 wp14:anchorId="0ABBBCBA" wp14:editId="5F43E14B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02" w:rsidRDefault="00E55402" w:rsidP="004F26A8">
      <w:r>
        <w:separator/>
      </w:r>
    </w:p>
  </w:footnote>
  <w:footnote w:type="continuationSeparator" w:id="0">
    <w:p w:rsidR="00E55402" w:rsidRDefault="00E55402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2" w:rsidRPr="004F26A8" w:rsidRDefault="00E55402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E55402" w:rsidRDefault="00E55402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E55402" w:rsidRDefault="00E55402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E55402" w:rsidRDefault="00E55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D06"/>
    <w:multiLevelType w:val="hybridMultilevel"/>
    <w:tmpl w:val="F788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0C83"/>
    <w:multiLevelType w:val="hybridMultilevel"/>
    <w:tmpl w:val="A4FE3D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22BF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3947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1C2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5C14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5374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1EBF"/>
    <w:rsid w:val="00272169"/>
    <w:rsid w:val="0027243B"/>
    <w:rsid w:val="00274ED8"/>
    <w:rsid w:val="002774C4"/>
    <w:rsid w:val="00280A56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7FB7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087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34E5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1AD1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B2C89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2F8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3AF3"/>
    <w:rsid w:val="0073430A"/>
    <w:rsid w:val="00740E98"/>
    <w:rsid w:val="0074264E"/>
    <w:rsid w:val="00743C4F"/>
    <w:rsid w:val="00747E44"/>
    <w:rsid w:val="007515F2"/>
    <w:rsid w:val="00755104"/>
    <w:rsid w:val="00760FA3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58F0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309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2A88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4368A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34E9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0FC4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52F"/>
    <w:rsid w:val="00B61CD0"/>
    <w:rsid w:val="00B61E24"/>
    <w:rsid w:val="00B65CB5"/>
    <w:rsid w:val="00B70E38"/>
    <w:rsid w:val="00B75D4E"/>
    <w:rsid w:val="00B80335"/>
    <w:rsid w:val="00B9274A"/>
    <w:rsid w:val="00B96A7E"/>
    <w:rsid w:val="00B96E50"/>
    <w:rsid w:val="00BA00B2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57AF4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2388"/>
    <w:rsid w:val="00CB642D"/>
    <w:rsid w:val="00CB7FF6"/>
    <w:rsid w:val="00CC193C"/>
    <w:rsid w:val="00CC237F"/>
    <w:rsid w:val="00CC2F47"/>
    <w:rsid w:val="00CC5CE6"/>
    <w:rsid w:val="00CC5EB2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402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2A74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7225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33AF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33AF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2A15-376B-4757-8B01-2AD9BCE5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3</cp:revision>
  <cp:lastPrinted>2020-11-09T14:31:00Z</cp:lastPrinted>
  <dcterms:created xsi:type="dcterms:W3CDTF">2020-11-09T14:33:00Z</dcterms:created>
  <dcterms:modified xsi:type="dcterms:W3CDTF">2020-11-10T14:45:00Z</dcterms:modified>
</cp:coreProperties>
</file>